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保亭黎族苗族自治县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023</w:t>
      </w:r>
      <w:r>
        <w:rPr>
          <w:rFonts w:hint="eastAsia" w:ascii="方正小标宋_GBK" w:eastAsia="方正小标宋_GBK"/>
          <w:sz w:val="44"/>
          <w:szCs w:val="44"/>
        </w:rPr>
        <w:t>年优秀人才表彰活动拟表彰对象名单</w:t>
      </w:r>
    </w:p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pacing w:val="-11"/>
          <w:sz w:val="32"/>
          <w:szCs w:val="32"/>
        </w:rPr>
      </w:pPr>
      <w:r>
        <w:rPr>
          <w:rFonts w:hint="eastAsia" w:ascii="黑体" w:hAnsi="黑体" w:eastAsia="黑体"/>
          <w:spacing w:val="-11"/>
          <w:sz w:val="32"/>
          <w:szCs w:val="32"/>
        </w:rPr>
        <w:t>一、保亭县2023年优秀专业技术人才奖拟表彰对象名单（3</w:t>
      </w:r>
      <w:r>
        <w:rPr>
          <w:rFonts w:ascii="黑体" w:hAnsi="黑体" w:eastAsia="黑体"/>
          <w:spacing w:val="-11"/>
          <w:sz w:val="32"/>
          <w:szCs w:val="32"/>
        </w:rPr>
        <w:t>1</w:t>
      </w:r>
      <w:r>
        <w:rPr>
          <w:rFonts w:hint="eastAsia" w:ascii="黑体" w:hAnsi="黑体" w:eastAsia="黑体"/>
          <w:spacing w:val="-11"/>
          <w:sz w:val="32"/>
          <w:szCs w:val="32"/>
        </w:rPr>
        <w:t>名）</w:t>
      </w:r>
    </w:p>
    <w:tbl>
      <w:tblPr>
        <w:tblStyle w:val="3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_Hlk148628524"/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工作单位及职务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周小华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保亭中学校长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王春娇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县教育研训中心主任兼高中语文教研员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宋正茂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海之南实验学校校长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李海雁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县第二小学纪检委员、数学组长、班主任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王智腾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海口市港湾幼儿园保亭实验幼儿园教师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  群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海南省国兴中学保亭学校副校长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  杰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首都师范大学海南保亭实验中学教师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李林青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保城镇党支部纪检委员、保城镇中心学校副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吉紫玉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六弓乡中心学校教学副校长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刘红君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县人民医院大外科主任兼泌尿外科主任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质量控制管理科主任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  健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县人民医院医务科主任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兼外一科主任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何黎丹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县人民医院院感科主任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李迎新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县人民医院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大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内科主任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老年医学科主任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符策鎏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县疾病预防控制中心副科长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谭秋霞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县妇幼计生中心妇保科主任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陈克山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县医疗集团新政分院执行院长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张玉坤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县医疗集团三道分院医疗组组长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路  伟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县人民医院外三科主任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王赛月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县妇幼计生中心副主任医师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黄海峰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县农机中心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高级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李  盈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县畜牧渔业服务中心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高级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卓桂梅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县畜牧渔业服务中心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高级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江亚勇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县畜牧渔业服务中心兽医师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辛曙丽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县农业服务中心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高级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安  骏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县椰泽坊食品有限公司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高级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陈玉林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县民族博物馆馆长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张力勇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县业余体育运动学校田径教练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  城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县业余体育运动学校游泳教练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蓝金戈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县文化馆音乐创作员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胡云初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县建设工程质量安全监督站工程师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王小生</w:t>
            </w:r>
          </w:p>
        </w:tc>
        <w:tc>
          <w:tcPr>
            <w:tcW w:w="7425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县自然资源和规划局矿产管理师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pacing w:val="-11"/>
          <w:sz w:val="32"/>
          <w:szCs w:val="32"/>
        </w:rPr>
      </w:pPr>
      <w:r>
        <w:rPr>
          <w:rFonts w:hint="eastAsia" w:ascii="黑体" w:hAnsi="黑体" w:eastAsia="黑体"/>
          <w:spacing w:val="-11"/>
          <w:sz w:val="32"/>
          <w:szCs w:val="32"/>
        </w:rPr>
        <w:t>二、保亭县2023年优秀农村实用人才奖拟表彰对象名单（1</w:t>
      </w:r>
      <w:r>
        <w:rPr>
          <w:rFonts w:ascii="黑体" w:hAnsi="黑体" w:eastAsia="黑体"/>
          <w:spacing w:val="-11"/>
          <w:sz w:val="32"/>
          <w:szCs w:val="32"/>
        </w:rPr>
        <w:t>0</w:t>
      </w:r>
      <w:r>
        <w:rPr>
          <w:rFonts w:hint="eastAsia" w:ascii="黑体" w:hAnsi="黑体" w:eastAsia="黑体"/>
          <w:spacing w:val="-11"/>
          <w:sz w:val="32"/>
          <w:szCs w:val="32"/>
        </w:rPr>
        <w:t>名）</w:t>
      </w:r>
    </w:p>
    <w:tbl>
      <w:tblPr>
        <w:tblStyle w:val="3"/>
        <w:tblW w:w="8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1" w:name="_Hlk148628442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39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谭雪兰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县七仙绿源生态农业开发有限公司农民专业合作社领办人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宋海漫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县七仙影农业开发有限公司生鲜电商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张世昂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县三道赤道张府园种养专业合作社种植能手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  超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三道镇三弓村村支部书记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  波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县通心乡创种养殖农民专业合作社农艺师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冷长江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县椰泽坊食品有限公司农产品食品检验员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高余斌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县新政镇什奋村志牧种养专业合作社畜牧兽医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李俊能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县益善农业开发有限公司畜牧兽医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杨伟宇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县七彩庄园农业开发有限公司农业技术员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张延辉</w:t>
            </w:r>
          </w:p>
        </w:tc>
        <w:tc>
          <w:tcPr>
            <w:tcW w:w="7396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县南林花乡旅游发展有限公司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三、保亭县2023年优秀技能人才奖拟表彰对象名单（5名）</w:t>
      </w:r>
    </w:p>
    <w:tbl>
      <w:tblPr>
        <w:tblStyle w:val="3"/>
        <w:tblW w:w="8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739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赵剑波</w:t>
            </w:r>
          </w:p>
        </w:tc>
        <w:tc>
          <w:tcPr>
            <w:tcW w:w="7393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海南晟昊海峡两岸文化旅游发展有限公司农业开发专员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兰洪章</w:t>
            </w:r>
          </w:p>
        </w:tc>
        <w:tc>
          <w:tcPr>
            <w:tcW w:w="7393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海南七仙人力资源管理有限公司总经理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吴妃花</w:t>
            </w:r>
          </w:p>
        </w:tc>
        <w:tc>
          <w:tcPr>
            <w:tcW w:w="7393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保亭和坊文化有限公司经理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陈元大</w:t>
            </w:r>
          </w:p>
        </w:tc>
        <w:tc>
          <w:tcPr>
            <w:tcW w:w="7393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保亭县财源酒店行政总厨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胡昌列</w:t>
            </w:r>
          </w:p>
        </w:tc>
        <w:tc>
          <w:tcPr>
            <w:tcW w:w="7393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海汽集团保亭分公司快车驾驶员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四、保亭县2023年优秀民间艺人奖拟表彰对象名单（7名）</w:t>
      </w:r>
    </w:p>
    <w:tbl>
      <w:tblPr>
        <w:tblStyle w:val="3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theme="minorBidi"/>
                <w:sz w:val="32"/>
                <w:szCs w:val="32"/>
              </w:rPr>
            </w:pPr>
            <w:bookmarkStart w:id="2" w:name="_Hlk148628605"/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73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工作单位及职务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符金花</w:t>
            </w:r>
          </w:p>
        </w:tc>
        <w:tc>
          <w:tcPr>
            <w:tcW w:w="73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海南槟榔谷黎苗文化旅游发展有限公司织锦阿婆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黄照安</w:t>
            </w:r>
          </w:p>
        </w:tc>
        <w:tc>
          <w:tcPr>
            <w:tcW w:w="73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县黎族民间传统竹木器乐传习所国家级非物质文化遗产“黎族竹木器乐”代表性传承人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胡春芳</w:t>
            </w:r>
          </w:p>
        </w:tc>
        <w:tc>
          <w:tcPr>
            <w:tcW w:w="73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加茂镇南茂居（退休）省级“黎族传统纺染织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绣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技艺”非物质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文化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遗产代表性传承人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黄桂琼</w:t>
            </w:r>
          </w:p>
        </w:tc>
        <w:tc>
          <w:tcPr>
            <w:tcW w:w="73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加茂镇加茂村委会省级“黎族传统纺染织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绣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技艺”非物质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文化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遗产代表性传承人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周秋梅</w:t>
            </w:r>
          </w:p>
        </w:tc>
        <w:tc>
          <w:tcPr>
            <w:tcW w:w="73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保亭保城七彩黎锦工作室负责人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蓝元金</w:t>
            </w:r>
          </w:p>
        </w:tc>
        <w:tc>
          <w:tcPr>
            <w:tcW w:w="73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县民族歌舞团团长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高会娟</w:t>
            </w:r>
          </w:p>
        </w:tc>
        <w:tc>
          <w:tcPr>
            <w:tcW w:w="73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南林乡南林村委会什丁村县级非物质文化遗产项目“黎族藤竹编技艺”代表性传承人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spacing w:val="-17"/>
          <w:sz w:val="32"/>
          <w:szCs w:val="32"/>
        </w:rPr>
      </w:pPr>
      <w:r>
        <w:rPr>
          <w:rFonts w:hint="eastAsia" w:ascii="黑体" w:hAnsi="黑体" w:eastAsia="黑体"/>
          <w:spacing w:val="-17"/>
          <w:sz w:val="32"/>
          <w:szCs w:val="32"/>
        </w:rPr>
        <w:t>保亭县2023年优秀企业经营管理人才奖拟表彰对象名单（</w:t>
      </w:r>
      <w:r>
        <w:rPr>
          <w:rFonts w:hint="eastAsia" w:ascii="黑体" w:hAnsi="黑体" w:eastAsia="黑体"/>
          <w:spacing w:val="-17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pacing w:val="-17"/>
          <w:sz w:val="32"/>
          <w:szCs w:val="32"/>
        </w:rPr>
        <w:t>名）</w:t>
      </w:r>
    </w:p>
    <w:tbl>
      <w:tblPr>
        <w:tblStyle w:val="3"/>
        <w:tblW w:w="8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74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吉  贵</w:t>
            </w:r>
          </w:p>
        </w:tc>
        <w:tc>
          <w:tcPr>
            <w:tcW w:w="74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海南槟榔谷黎苗文化旅游发展有限公司总经理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黎天媛</w:t>
            </w:r>
          </w:p>
        </w:tc>
        <w:tc>
          <w:tcPr>
            <w:tcW w:w="74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海南呀诺达圆融旅业股份有限公司行政总监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  平</w:t>
            </w:r>
          </w:p>
        </w:tc>
        <w:tc>
          <w:tcPr>
            <w:tcW w:w="7459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海南七仙岭君澜度假酒店总经理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pacing w:val="-11"/>
          <w:sz w:val="32"/>
          <w:szCs w:val="32"/>
        </w:rPr>
      </w:pPr>
      <w:r>
        <w:rPr>
          <w:rFonts w:hint="eastAsia" w:ascii="黑体" w:hAnsi="黑体" w:eastAsia="黑体"/>
          <w:spacing w:val="-11"/>
          <w:sz w:val="32"/>
          <w:szCs w:val="32"/>
        </w:rPr>
        <w:t>六、保亭县2023年优秀社会工作人才奖拟表彰对象名单（2名）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7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胡取斌</w:t>
            </w:r>
          </w:p>
        </w:tc>
        <w:tc>
          <w:tcPr>
            <w:tcW w:w="7427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县司法局</w:t>
            </w:r>
            <w:bookmarkStart w:id="3" w:name="_GoBack"/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社区矫正</w:t>
            </w:r>
            <w:bookmarkEnd w:id="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专职工作者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  捷</w:t>
            </w:r>
          </w:p>
        </w:tc>
        <w:tc>
          <w:tcPr>
            <w:tcW w:w="7427" w:type="dxa"/>
            <w:noWrap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县民政局低保中心工作人员</w:t>
            </w:r>
          </w:p>
        </w:tc>
      </w:tr>
    </w:tbl>
    <w:p/>
    <w:sectPr>
      <w:pgSz w:w="11906" w:h="16838"/>
      <w:pgMar w:top="1962" w:right="1474" w:bottom="184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7B25"/>
    <w:multiLevelType w:val="singleLevel"/>
    <w:tmpl w:val="29527B2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A29F2"/>
    <w:rsid w:val="5E2E5E56"/>
    <w:rsid w:val="5FEA29F2"/>
    <w:rsid w:val="771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2023-10-23T09:10:00Z</dcterms:created>
  <dc:creator>Administrator</dc:creator>
  <cp:lastModifiedBy>Administrator</cp:lastModifiedBy>
  <dcterms:modified xsi:type="dcterms:W3CDTF">2023-10-23T10:02:05Z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