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1F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保亭黎族苗族自治县自媒体创作者奖励申报表</w:t>
      </w:r>
    </w:p>
    <w:p w14:paraId="572A3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</w:pPr>
    </w:p>
    <w:p w14:paraId="3090C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lang w:eastAsia="zh-CN"/>
        </w:rPr>
        <w:t>填报时间：</w:t>
      </w:r>
    </w:p>
    <w:tbl>
      <w:tblPr>
        <w:tblStyle w:val="5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1744"/>
        <w:gridCol w:w="1977"/>
        <w:gridCol w:w="2587"/>
      </w:tblGrid>
      <w:tr w14:paraId="134B7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  <w:jc w:val="center"/>
        </w:trPr>
        <w:tc>
          <w:tcPr>
            <w:tcW w:w="2592" w:type="dxa"/>
            <w:noWrap w:val="0"/>
            <w:vAlign w:val="center"/>
          </w:tcPr>
          <w:p w14:paraId="689CA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highlight w:val="none"/>
                <w:lang w:eastAsia="zh-CN"/>
              </w:rPr>
              <w:t>姓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highlight w:val="none"/>
                <w:lang w:eastAsia="zh-CN"/>
              </w:rPr>
              <w:t>名</w:t>
            </w:r>
          </w:p>
        </w:tc>
        <w:tc>
          <w:tcPr>
            <w:tcW w:w="1744" w:type="dxa"/>
            <w:noWrap w:val="0"/>
            <w:vAlign w:val="center"/>
          </w:tcPr>
          <w:p w14:paraId="7FCEB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977" w:type="dxa"/>
            <w:noWrap w:val="0"/>
            <w:vAlign w:val="center"/>
          </w:tcPr>
          <w:p w14:paraId="1DA63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highlight w:val="none"/>
                <w:lang w:eastAsia="zh-CN"/>
              </w:rPr>
              <w:t>性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highlight w:val="none"/>
                <w:lang w:eastAsia="zh-CN"/>
              </w:rPr>
              <w:t>别</w:t>
            </w:r>
          </w:p>
        </w:tc>
        <w:tc>
          <w:tcPr>
            <w:tcW w:w="2587" w:type="dxa"/>
            <w:noWrap w:val="0"/>
            <w:vAlign w:val="center"/>
          </w:tcPr>
          <w:p w14:paraId="1BF28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70E22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592" w:type="dxa"/>
            <w:noWrap w:val="0"/>
            <w:vAlign w:val="center"/>
          </w:tcPr>
          <w:p w14:paraId="5C0B6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highlight w:val="none"/>
                <w:lang w:eastAsia="zh-CN"/>
              </w:rPr>
              <w:t>联系电话</w:t>
            </w:r>
          </w:p>
        </w:tc>
        <w:tc>
          <w:tcPr>
            <w:tcW w:w="1744" w:type="dxa"/>
            <w:noWrap w:val="0"/>
            <w:vAlign w:val="center"/>
          </w:tcPr>
          <w:p w14:paraId="1EA63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977" w:type="dxa"/>
            <w:noWrap w:val="0"/>
            <w:vAlign w:val="center"/>
          </w:tcPr>
          <w:p w14:paraId="4DFA9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highlight w:val="none"/>
                <w:lang w:eastAsia="zh-CN"/>
              </w:rPr>
              <w:t>身份证号</w:t>
            </w:r>
          </w:p>
        </w:tc>
        <w:tc>
          <w:tcPr>
            <w:tcW w:w="2587" w:type="dxa"/>
            <w:noWrap w:val="0"/>
            <w:vAlign w:val="center"/>
          </w:tcPr>
          <w:p w14:paraId="7BDD9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1EC72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92" w:type="dxa"/>
            <w:noWrap w:val="0"/>
            <w:vAlign w:val="center"/>
          </w:tcPr>
          <w:p w14:paraId="6F804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highlight w:val="none"/>
                <w:lang w:eastAsia="zh-CN"/>
              </w:rPr>
              <w:t>自媒体账号及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highlight w:val="none"/>
                <w:lang w:val="en-US" w:eastAsia="zh-CN"/>
              </w:rPr>
              <w:t>ID</w:t>
            </w:r>
          </w:p>
        </w:tc>
        <w:tc>
          <w:tcPr>
            <w:tcW w:w="6308" w:type="dxa"/>
            <w:gridSpan w:val="3"/>
            <w:noWrap w:val="0"/>
            <w:vAlign w:val="center"/>
          </w:tcPr>
          <w:p w14:paraId="78599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35173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2592" w:type="dxa"/>
            <w:noWrap w:val="0"/>
            <w:vAlign w:val="center"/>
          </w:tcPr>
          <w:p w14:paraId="5ADD4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highlight w:val="none"/>
                <w:lang w:val="en-US" w:eastAsia="zh-CN"/>
              </w:rPr>
              <w:t>申报作品链接</w:t>
            </w:r>
          </w:p>
        </w:tc>
        <w:tc>
          <w:tcPr>
            <w:tcW w:w="6308" w:type="dxa"/>
            <w:gridSpan w:val="3"/>
            <w:noWrap w:val="0"/>
            <w:vAlign w:val="center"/>
          </w:tcPr>
          <w:p w14:paraId="21185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21EEF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39" w:hRule="atLeast"/>
          <w:jc w:val="center"/>
        </w:trPr>
        <w:tc>
          <w:tcPr>
            <w:tcW w:w="2592" w:type="dxa"/>
            <w:noWrap w:val="0"/>
            <w:vAlign w:val="center"/>
          </w:tcPr>
          <w:p w14:paraId="36524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highlight w:val="none"/>
                <w:lang w:eastAsia="zh-CN"/>
              </w:rPr>
              <w:t>申报作品简介</w:t>
            </w:r>
          </w:p>
          <w:p w14:paraId="3338C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highlight w:val="none"/>
                <w:lang w:val="en-US" w:eastAsia="zh-CN"/>
              </w:rPr>
              <w:t>300字以内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6308" w:type="dxa"/>
            <w:gridSpan w:val="3"/>
            <w:noWrap w:val="0"/>
            <w:vAlign w:val="center"/>
          </w:tcPr>
          <w:p w14:paraId="7436F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14C5C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  <w:jc w:val="center"/>
        </w:trPr>
        <w:tc>
          <w:tcPr>
            <w:tcW w:w="2592" w:type="dxa"/>
            <w:noWrap w:val="0"/>
            <w:vAlign w:val="center"/>
          </w:tcPr>
          <w:p w14:paraId="4911A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highlight w:val="none"/>
                <w:lang w:val="en-US" w:eastAsia="zh-CN"/>
              </w:rPr>
              <w:t>承诺事项</w:t>
            </w:r>
          </w:p>
        </w:tc>
        <w:tc>
          <w:tcPr>
            <w:tcW w:w="6308" w:type="dxa"/>
            <w:gridSpan w:val="3"/>
            <w:noWrap w:val="0"/>
            <w:vAlign w:val="center"/>
          </w:tcPr>
          <w:p w14:paraId="6539A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highlight w:val="none"/>
                <w:lang w:eastAsia="zh-CN"/>
              </w:rPr>
              <w:t>本人承诺拥有申报作品独立、完整、明确、无争议的著作权，且申报作品不属于与保亭县党政机关单位、县属企事业单位合作项目。若涉及与他人或单位的著作权纠纷事项本人愿承担全部责任，且退回发放的奖励。</w:t>
            </w:r>
            <w:bookmarkStart w:id="0" w:name="_GoBack"/>
            <w:bookmarkEnd w:id="0"/>
          </w:p>
          <w:p w14:paraId="5AD9C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highlight w:val="none"/>
                <w:lang w:val="en-US" w:eastAsia="zh-CN"/>
              </w:rPr>
              <w:t xml:space="preserve">      申报人签名：                                                                                                              </w:t>
            </w:r>
          </w:p>
        </w:tc>
      </w:tr>
    </w:tbl>
    <w:p w14:paraId="550601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eastAsiaTheme="minorEastAsia"/>
          <w:lang w:eastAsia="zh-C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DejaVu Sans">
    <w:panose1 w:val="020B0603030804020204"/>
    <w:charset w:val="00"/>
    <w:family w:val="auto"/>
    <w:pitch w:val="default"/>
    <w:sig w:usb0="E7002EFF" w:usb1="D200FDFF" w:usb2="0A246029" w:usb3="00000000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07D56"/>
    <w:rsid w:val="06AF0D71"/>
    <w:rsid w:val="14507D56"/>
    <w:rsid w:val="18B905B4"/>
    <w:rsid w:val="2EBDC950"/>
    <w:rsid w:val="49D22F28"/>
    <w:rsid w:val="5F830CCE"/>
    <w:rsid w:val="67C785DA"/>
    <w:rsid w:val="6FDFAC6D"/>
    <w:rsid w:val="76FF9E49"/>
    <w:rsid w:val="79B5224B"/>
    <w:rsid w:val="DFEF4596"/>
    <w:rsid w:val="EE97F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保亭黎族苗族自治县（保城镇）</Company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2025-07-04T17:40:00Z</dcterms:created>
  <dc:creator>陈慧妹</dc:creator>
  <cp:lastModifiedBy>user</cp:lastModifiedBy>
  <dcterms:modified xsi:type="dcterms:W3CDTF">2025-07-07T22:40:22Z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4AA70FEF848A94BDB9DB6B6828540005_42</vt:lpwstr>
  </property>
</Properties>
</file>