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4AF" w:rsidRDefault="000A1DBD">
      <w:pPr>
        <w:pStyle w:val="Bodytext10"/>
        <w:spacing w:after="1260" w:line="240" w:lineRule="auto"/>
        <w:jc w:val="center"/>
      </w:pPr>
      <w:r>
        <w:rPr>
          <w:u w:val="none"/>
        </w:rPr>
        <w:t>财政支出项目绩效评价报告</w:t>
      </w:r>
    </w:p>
    <w:p w:rsidR="00E674AF" w:rsidRDefault="000A1DBD">
      <w:pPr>
        <w:pStyle w:val="Bodytext10"/>
        <w:tabs>
          <w:tab w:val="left" w:pos="4752"/>
        </w:tabs>
        <w:spacing w:line="619" w:lineRule="exact"/>
      </w:pPr>
      <w:r>
        <w:rPr>
          <w:u w:val="none"/>
        </w:rPr>
        <w:t>评价类型：</w:t>
      </w:r>
      <w:r>
        <w:rPr>
          <w:u w:val="none"/>
        </w:rPr>
        <w:sym w:font="Wingdings 2" w:char="00A3"/>
      </w:r>
      <w:r>
        <w:t>实施过程评价</w:t>
      </w:r>
      <w:r>
        <w:rPr>
          <w:u w:val="none"/>
        </w:rPr>
        <w:tab/>
      </w:r>
      <w:r>
        <w:rPr>
          <w:u w:val="none"/>
        </w:rPr>
        <w:sym w:font="Wingdings 2" w:char="0052"/>
      </w:r>
      <w:r>
        <w:t>完成结果评价</w:t>
      </w:r>
    </w:p>
    <w:p w:rsidR="00E674AF" w:rsidRDefault="000A1DBD">
      <w:pPr>
        <w:pStyle w:val="Bodytext10"/>
        <w:tabs>
          <w:tab w:val="left" w:pos="1974"/>
          <w:tab w:val="left" w:pos="7234"/>
        </w:tabs>
        <w:spacing w:line="619" w:lineRule="exact"/>
      </w:pPr>
      <w:r>
        <w:rPr>
          <w:u w:val="none"/>
        </w:rPr>
        <w:t>项目名称：</w:t>
      </w:r>
      <w:r>
        <w:rPr>
          <w:rFonts w:hint="eastAsia"/>
          <w:lang w:val="en-US" w:eastAsia="zh-CN"/>
        </w:rPr>
        <w:t xml:space="preserve">阳光家园居家托养  </w:t>
      </w:r>
      <w:r>
        <w:tab/>
      </w:r>
      <w:r>
        <w:rPr>
          <w:u w:val="none"/>
        </w:rPr>
        <w:tab/>
      </w:r>
    </w:p>
    <w:p w:rsidR="00E674AF" w:rsidRDefault="000A1DBD">
      <w:pPr>
        <w:pStyle w:val="Bodytext10"/>
        <w:tabs>
          <w:tab w:val="left" w:pos="1974"/>
          <w:tab w:val="left" w:pos="7229"/>
        </w:tabs>
        <w:spacing w:line="619" w:lineRule="exact"/>
        <w:rPr>
          <w:lang w:val="en-US" w:eastAsia="zh-CN"/>
        </w:rPr>
      </w:pPr>
      <w:r>
        <w:rPr>
          <w:u w:val="none"/>
        </w:rPr>
        <w:t>项目单位：</w:t>
      </w:r>
      <w:r>
        <w:t>保亭黎族苗族自治县</w:t>
      </w:r>
      <w:r>
        <w:rPr>
          <w:rFonts w:hint="eastAsia"/>
          <w:lang w:val="en-US" w:eastAsia="zh-CN"/>
        </w:rPr>
        <w:t>残疾人联合会</w:t>
      </w:r>
      <w:r>
        <w:tab/>
      </w:r>
      <w:r>
        <w:rPr>
          <w:rFonts w:hint="eastAsia"/>
          <w:lang w:val="en-US" w:eastAsia="zh-CN"/>
        </w:rPr>
        <w:t xml:space="preserve">          </w:t>
      </w:r>
    </w:p>
    <w:p w:rsidR="00E674AF" w:rsidRDefault="000A1DBD">
      <w:pPr>
        <w:pStyle w:val="Bodytext10"/>
        <w:tabs>
          <w:tab w:val="left" w:pos="1974"/>
          <w:tab w:val="left" w:pos="7229"/>
        </w:tabs>
        <w:spacing w:line="619" w:lineRule="exact"/>
      </w:pPr>
      <w:r>
        <w:rPr>
          <w:u w:val="none"/>
        </w:rPr>
        <w:t>主管部门：</w:t>
      </w:r>
      <w:r w:rsidR="00D04080">
        <w:t>保亭黎族苗族自治县</w:t>
      </w:r>
      <w:r w:rsidR="00D04080">
        <w:rPr>
          <w:rFonts w:hint="eastAsia"/>
          <w:lang w:val="en-US" w:eastAsia="zh-CN"/>
        </w:rPr>
        <w:t>残疾人联合会</w:t>
      </w:r>
      <w:r>
        <w:tab/>
      </w:r>
    </w:p>
    <w:p w:rsidR="00E674AF" w:rsidRDefault="000A1DBD">
      <w:pPr>
        <w:pStyle w:val="Bodytext10"/>
        <w:tabs>
          <w:tab w:val="left" w:pos="1974"/>
          <w:tab w:val="left" w:pos="7310"/>
        </w:tabs>
        <w:spacing w:line="619" w:lineRule="exact"/>
      </w:pPr>
      <w:r>
        <w:rPr>
          <w:u w:val="none"/>
        </w:rPr>
        <w:t>评价时间：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hAnsi="Times New Roman" w:cs="Times New Roman" w:hint="eastAsia"/>
          <w:lang w:val="en-US" w:eastAsia="zh-CN"/>
        </w:rPr>
        <w:t>1</w:t>
      </w:r>
      <w:r>
        <w:t>年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 w:hint="eastAsia"/>
          <w:lang w:val="en-US" w:eastAsia="zh-CN"/>
        </w:rPr>
        <w:t>2</w:t>
      </w:r>
      <w:r>
        <w:t>月</w:t>
      </w:r>
      <w:r>
        <w:rPr>
          <w:rFonts w:ascii="Times New Roman" w:hAnsi="Times New Roman" w:cs="Times New Roman" w:hint="eastAsia"/>
          <w:lang w:val="en-US" w:eastAsia="zh-CN"/>
        </w:rPr>
        <w:t>01</w:t>
      </w:r>
      <w:r>
        <w:t xml:space="preserve">日 </w:t>
      </w:r>
      <w:r>
        <w:tab/>
      </w:r>
    </w:p>
    <w:p w:rsidR="00E674AF" w:rsidRDefault="000A1DBD">
      <w:pPr>
        <w:pStyle w:val="Bodytext10"/>
        <w:tabs>
          <w:tab w:val="left" w:pos="3655"/>
          <w:tab w:val="left" w:pos="5635"/>
        </w:tabs>
        <w:spacing w:line="619" w:lineRule="exact"/>
      </w:pPr>
      <w:r>
        <w:rPr>
          <w:u w:val="none"/>
        </w:rPr>
        <w:t>组织方式：</w:t>
      </w:r>
      <w:r>
        <w:rPr>
          <w:u w:val="none"/>
        </w:rPr>
        <w:sym w:font="Wingdings 2" w:char="00A3"/>
      </w:r>
      <w:r>
        <w:t>财政部门</w:t>
      </w:r>
      <w:r>
        <w:rPr>
          <w:u w:val="none"/>
        </w:rPr>
        <w:tab/>
      </w:r>
      <w:r>
        <w:rPr>
          <w:u w:val="none"/>
        </w:rPr>
        <w:sym w:font="Wingdings 2" w:char="00A3"/>
      </w:r>
      <w:r>
        <w:t>主管部门</w:t>
      </w:r>
      <w:r>
        <w:rPr>
          <w:u w:val="none"/>
        </w:rPr>
        <w:tab/>
      </w:r>
      <w:r>
        <w:rPr>
          <w:u w:val="none"/>
        </w:rPr>
        <w:sym w:font="Wingdings 2" w:char="0052"/>
      </w:r>
      <w:r>
        <w:t>项目单位</w:t>
      </w:r>
    </w:p>
    <w:p w:rsidR="00E674AF" w:rsidRDefault="000A1DBD">
      <w:pPr>
        <w:pStyle w:val="Bodytext10"/>
        <w:tabs>
          <w:tab w:val="left" w:pos="3655"/>
          <w:tab w:val="left" w:pos="5635"/>
        </w:tabs>
        <w:spacing w:line="619" w:lineRule="exact"/>
        <w:sectPr w:rsidR="00E674AF">
          <w:footerReference w:type="even" r:id="rId8"/>
          <w:footerReference w:type="default" r:id="rId9"/>
          <w:pgSz w:w="11900" w:h="16840"/>
          <w:pgMar w:top="2492" w:right="1512" w:bottom="3751" w:left="2376" w:header="2064" w:footer="3" w:gutter="0"/>
          <w:pgNumType w:start="1"/>
          <w:cols w:space="720"/>
          <w:docGrid w:linePitch="360"/>
        </w:sectPr>
      </w:pPr>
      <w:r>
        <w:rPr>
          <w:u w:val="none"/>
        </w:rPr>
        <w:t>评价机构：</w:t>
      </w:r>
      <w:r>
        <w:rPr>
          <w:u w:val="none"/>
        </w:rPr>
        <w:sym w:font="Wingdings 2" w:char="00A3"/>
      </w:r>
      <w:r>
        <w:t>中介机构</w:t>
      </w:r>
      <w:r>
        <w:rPr>
          <w:u w:val="none"/>
        </w:rPr>
        <w:tab/>
      </w:r>
      <w:r>
        <w:rPr>
          <w:u w:val="none"/>
        </w:rPr>
        <w:sym w:font="Wingdings 2" w:char="00A3"/>
      </w:r>
      <w:r>
        <w:t>专家组</w:t>
      </w:r>
      <w:r>
        <w:rPr>
          <w:u w:val="none"/>
        </w:rPr>
        <w:tab/>
      </w:r>
      <w:r>
        <w:rPr>
          <w:u w:val="none"/>
        </w:rPr>
        <w:sym w:font="Wingdings 2" w:char="0052"/>
      </w:r>
      <w:r>
        <w:t>项目单位评组</w:t>
      </w: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line="240" w:lineRule="exact"/>
        <w:rPr>
          <w:sz w:val="19"/>
          <w:szCs w:val="19"/>
        </w:rPr>
      </w:pPr>
    </w:p>
    <w:p w:rsidR="00E674AF" w:rsidRDefault="00E674AF">
      <w:pPr>
        <w:spacing w:before="79" w:after="79" w:line="240" w:lineRule="exact"/>
        <w:rPr>
          <w:sz w:val="19"/>
          <w:szCs w:val="19"/>
        </w:rPr>
      </w:pPr>
    </w:p>
    <w:p w:rsidR="00E674AF" w:rsidRDefault="00E674AF">
      <w:pPr>
        <w:spacing w:line="1" w:lineRule="exact"/>
        <w:sectPr w:rsidR="00E674AF">
          <w:type w:val="continuous"/>
          <w:pgSz w:w="11900" w:h="16840"/>
          <w:pgMar w:top="2492" w:right="0" w:bottom="1346" w:left="0" w:header="0" w:footer="3" w:gutter="0"/>
          <w:cols w:space="720"/>
          <w:docGrid w:linePitch="360"/>
        </w:sectPr>
      </w:pPr>
    </w:p>
    <w:p w:rsidR="00E674AF" w:rsidRDefault="000A1DBD">
      <w:pPr>
        <w:pStyle w:val="Picturecaption10"/>
        <w:framePr w:w="1603" w:h="340" w:wrap="around" w:vAnchor="text" w:hAnchor="page" w:x="4310" w:y="2119"/>
        <w:rPr>
          <w:lang w:val="en-US" w:eastAsia="zh-CN"/>
        </w:rPr>
      </w:pPr>
      <w:r>
        <w:t>上报</w:t>
      </w:r>
      <w:r>
        <w:rPr>
          <w:rFonts w:hint="eastAsia"/>
          <w:lang w:val="en-US" w:eastAsia="zh-CN"/>
        </w:rPr>
        <w:t>时间：</w:t>
      </w:r>
    </w:p>
    <w:p w:rsidR="00E674AF" w:rsidRDefault="000A1DBD">
      <w:pPr>
        <w:pStyle w:val="Bodytext10"/>
        <w:framePr w:w="4061" w:h="370" w:wrap="around" w:vAnchor="text" w:hAnchor="page" w:x="6323" w:y="1460"/>
        <w:spacing w:line="240" w:lineRule="auto"/>
        <w:rPr>
          <w:lang w:val="en-US" w:eastAsia="zh-CN"/>
        </w:rPr>
      </w:pPr>
      <w:r>
        <w:rPr>
          <w:rFonts w:hint="eastAsia"/>
          <w:u w:val="none"/>
          <w:lang w:val="en-US" w:eastAsia="zh-CN"/>
        </w:rPr>
        <w:t>保</w:t>
      </w:r>
      <w:r>
        <w:rPr>
          <w:u w:val="none"/>
        </w:rPr>
        <w:t>亭黎族苗族自治县</w:t>
      </w:r>
      <w:r>
        <w:rPr>
          <w:rFonts w:hint="eastAsia"/>
          <w:u w:val="none"/>
          <w:lang w:val="en-US" w:eastAsia="zh-CN"/>
        </w:rPr>
        <w:t>残疾人联合会</w:t>
      </w:r>
    </w:p>
    <w:p w:rsidR="00E674AF" w:rsidRDefault="00E674AF">
      <w:pPr>
        <w:spacing w:line="360" w:lineRule="exact"/>
      </w:pPr>
    </w:p>
    <w:p w:rsidR="00E674AF" w:rsidRDefault="00E674AF">
      <w:pPr>
        <w:spacing w:line="360" w:lineRule="exact"/>
      </w:pPr>
    </w:p>
    <w:p w:rsidR="00E674AF" w:rsidRDefault="00E674AF">
      <w:pPr>
        <w:spacing w:line="360" w:lineRule="exact"/>
      </w:pPr>
    </w:p>
    <w:p w:rsidR="00E674AF" w:rsidRDefault="000A1DBD">
      <w:pPr>
        <w:pStyle w:val="Picturecaption10"/>
        <w:framePr w:w="2505" w:h="394" w:wrap="around" w:vAnchor="text" w:hAnchor="page" w:x="3538" w:y="347"/>
        <w:rPr>
          <w:lang w:val="en-US" w:eastAsia="zh-CN"/>
        </w:rPr>
      </w:pPr>
      <w:r>
        <w:rPr>
          <w:rFonts w:hint="eastAsia"/>
          <w:lang w:val="en-US" w:eastAsia="zh-CN"/>
        </w:rPr>
        <w:t>评价单位（盖章）：</w:t>
      </w:r>
    </w:p>
    <w:p w:rsidR="00E674AF" w:rsidRDefault="003E3ACE">
      <w:pPr>
        <w:pStyle w:val="Picturecaption10"/>
        <w:framePr w:w="3441" w:h="438" w:wrap="around" w:vAnchor="text" w:hAnchor="page" w:x="6267" w:y="1027"/>
      </w:pPr>
      <w:r>
        <w:rPr>
          <w:rFonts w:hint="eastAsia"/>
          <w:lang w:val="en-US" w:eastAsia="zh-CN"/>
        </w:rPr>
        <w:t>2021</w:t>
      </w:r>
      <w:r w:rsidR="000A1DBD">
        <w:t>年</w:t>
      </w:r>
      <w:r w:rsidR="000A1DBD">
        <w:rPr>
          <w:rFonts w:ascii="Times New Roman" w:eastAsia="Times New Roman" w:hAnsi="Times New Roman" w:cs="Times New Roman"/>
        </w:rPr>
        <w:t>1</w:t>
      </w:r>
      <w:r w:rsidR="000A1DBD">
        <w:rPr>
          <w:rFonts w:ascii="Times New Roman" w:hAnsi="Times New Roman" w:cs="Times New Roman" w:hint="eastAsia"/>
          <w:lang w:val="en-US" w:eastAsia="zh-CN"/>
        </w:rPr>
        <w:t>2</w:t>
      </w:r>
      <w:r w:rsidR="000A1DBD">
        <w:t>月</w:t>
      </w:r>
      <w:r w:rsidR="000A1DBD">
        <w:rPr>
          <w:rFonts w:hint="eastAsia"/>
          <w:lang w:val="en-US" w:eastAsia="zh-CN"/>
        </w:rPr>
        <w:t>01</w:t>
      </w:r>
      <w:r w:rsidR="000A1DBD">
        <w:t>日</w:t>
      </w:r>
    </w:p>
    <w:p w:rsidR="00E674AF" w:rsidRDefault="00E674AF">
      <w:pPr>
        <w:spacing w:line="360" w:lineRule="exact"/>
      </w:pPr>
    </w:p>
    <w:p w:rsidR="00E674AF" w:rsidRDefault="00E674AF">
      <w:pPr>
        <w:spacing w:after="690" w:line="1" w:lineRule="exact"/>
      </w:pPr>
    </w:p>
    <w:p w:rsidR="00E674AF" w:rsidRDefault="00E674AF">
      <w:pPr>
        <w:spacing w:line="1" w:lineRule="exact"/>
        <w:sectPr w:rsidR="00E674AF">
          <w:type w:val="continuous"/>
          <w:pgSz w:w="11900" w:h="16840"/>
          <w:pgMar w:top="2492" w:right="1512" w:bottom="1346" w:left="2376" w:header="0" w:footer="3" w:gutter="0"/>
          <w:cols w:space="720"/>
          <w:docGrid w:linePitch="360"/>
        </w:sectPr>
      </w:pPr>
    </w:p>
    <w:p w:rsidR="00E674AF" w:rsidRDefault="000A1DBD">
      <w:pPr>
        <w:pStyle w:val="Tablecaption10"/>
        <w:ind w:left="3734"/>
      </w:pPr>
      <w:r>
        <w:lastRenderedPageBreak/>
        <w:t>项目绩效目标表</w:t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  <w:gridCol w:w="5310"/>
      </w:tblGrid>
      <w:tr w:rsidR="00E674AF">
        <w:trPr>
          <w:trHeight w:hRule="exact" w:val="792"/>
          <w:jc w:val="center"/>
        </w:trPr>
        <w:tc>
          <w:tcPr>
            <w:tcW w:w="4560" w:type="dxa"/>
            <w:shd w:val="clear" w:color="auto" w:fill="FFFFFF"/>
          </w:tcPr>
          <w:p w:rsidR="00E674AF" w:rsidRDefault="00E674AF">
            <w:pPr>
              <w:pStyle w:val="Other10"/>
            </w:pPr>
          </w:p>
          <w:p w:rsidR="00E674AF" w:rsidRDefault="000A1DBD">
            <w:pPr>
              <w:pStyle w:val="Other10"/>
            </w:pPr>
            <w:r>
              <w:t>职能职责：</w:t>
            </w:r>
          </w:p>
        </w:tc>
        <w:tc>
          <w:tcPr>
            <w:tcW w:w="5310" w:type="dxa"/>
            <w:shd w:val="clear" w:color="auto" w:fill="FFFFFF"/>
            <w:vAlign w:val="bottom"/>
          </w:tcPr>
          <w:p w:rsidR="00E674AF" w:rsidRDefault="000A1DBD">
            <w:pPr>
              <w:pStyle w:val="Other10"/>
            </w:pPr>
            <w:r>
              <w:t>活动：</w:t>
            </w:r>
          </w:p>
        </w:tc>
      </w:tr>
      <w:tr w:rsidR="00E674AF">
        <w:trPr>
          <w:trHeight w:hRule="exact" w:val="835"/>
          <w:jc w:val="center"/>
        </w:trPr>
        <w:tc>
          <w:tcPr>
            <w:tcW w:w="4560" w:type="dxa"/>
            <w:shd w:val="clear" w:color="auto" w:fill="FFFFFF"/>
            <w:vAlign w:val="center"/>
          </w:tcPr>
          <w:p w:rsidR="00E674AF" w:rsidRDefault="00E674AF">
            <w:pPr>
              <w:pStyle w:val="Other10"/>
            </w:pPr>
          </w:p>
          <w:p w:rsidR="00E674AF" w:rsidRDefault="000A1DBD">
            <w:pPr>
              <w:pStyle w:val="Other10"/>
              <w:rPr>
                <w:lang w:val="en-US" w:eastAsia="zh-CN"/>
              </w:rPr>
            </w:pPr>
            <w:r>
              <w:t>项目：</w:t>
            </w:r>
            <w:r>
              <w:rPr>
                <w:rFonts w:hint="eastAsia"/>
                <w:lang w:val="en-US" w:eastAsia="zh-CN"/>
              </w:rPr>
              <w:t>阳光家园居家托养</w:t>
            </w:r>
          </w:p>
        </w:tc>
        <w:tc>
          <w:tcPr>
            <w:tcW w:w="5310" w:type="dxa"/>
            <w:shd w:val="clear" w:color="auto" w:fill="FFFFFF"/>
            <w:vAlign w:val="bottom"/>
          </w:tcPr>
          <w:p w:rsidR="00E674AF" w:rsidRDefault="000A1DBD">
            <w:pPr>
              <w:pStyle w:val="Other10"/>
              <w:spacing w:line="408" w:lineRule="exact"/>
              <w:jc w:val="center"/>
              <w:rPr>
                <w:lang w:val="en-US" w:eastAsia="zh-CN"/>
              </w:rPr>
            </w:pPr>
            <w:r>
              <w:t>单位：保亭黎族苗族自治县</w:t>
            </w:r>
            <w:r>
              <w:rPr>
                <w:rFonts w:hint="eastAsia"/>
                <w:lang w:val="en-US" w:eastAsia="zh-CN"/>
              </w:rPr>
              <w:t>残疾人联合会</w:t>
            </w:r>
          </w:p>
        </w:tc>
      </w:tr>
    </w:tbl>
    <w:p w:rsidR="00E674AF" w:rsidRDefault="00E674AF">
      <w:pPr>
        <w:spacing w:after="139" w:line="1" w:lineRule="exact"/>
      </w:pPr>
    </w:p>
    <w:p w:rsidR="00E674AF" w:rsidRDefault="00E674AF">
      <w:pPr>
        <w:spacing w:line="1" w:lineRule="exact"/>
      </w:pPr>
    </w:p>
    <w:tbl>
      <w:tblPr>
        <w:tblW w:w="99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1723"/>
        <w:gridCol w:w="1301"/>
        <w:gridCol w:w="1771"/>
        <w:gridCol w:w="1637"/>
        <w:gridCol w:w="1546"/>
      </w:tblGrid>
      <w:tr w:rsidR="00E674AF">
        <w:trPr>
          <w:trHeight w:hRule="exact" w:val="509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60"/>
            </w:pPr>
            <w:r>
              <w:t>绩效指标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绩效目标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绩效标准</w:t>
            </w:r>
          </w:p>
        </w:tc>
      </w:tr>
      <w:tr w:rsidR="00E674AF">
        <w:trPr>
          <w:trHeight w:hRule="exact" w:val="514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spacing w:before="80"/>
              <w:jc w:val="center"/>
            </w:pPr>
            <w:r>
              <w:t>优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spacing w:before="80"/>
              <w:jc w:val="center"/>
            </w:pPr>
            <w:r>
              <w:t>良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spacing w:before="100"/>
              <w:jc w:val="center"/>
            </w:pPr>
            <w:r>
              <w:t>中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t>差</w:t>
            </w:r>
          </w:p>
        </w:tc>
      </w:tr>
      <w:tr w:rsidR="00E674AF">
        <w:trPr>
          <w:trHeight w:hRule="exact" w:val="7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产出指标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140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spacing w:line="360" w:lineRule="exact"/>
            </w:pPr>
            <w:r>
              <w:t>完成项目支出金额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986007">
            <w:pPr>
              <w:pStyle w:val="Other10"/>
            </w:pPr>
            <w:r>
              <w:rPr>
                <w:rFonts w:hint="eastAsia"/>
                <w:lang w:val="en-US" w:eastAsia="zh-CN"/>
              </w:rPr>
              <w:t>121.824</w:t>
            </w:r>
            <w:r w:rsidR="000A1DBD">
              <w:t>万元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&gt;6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tabs>
                <w:tab w:val="left" w:pos="797"/>
              </w:tabs>
            </w:pPr>
            <w:r>
              <w:rPr>
                <w:rFonts w:ascii="Times New Roman" w:eastAsia="Times New Roman" w:hAnsi="Times New Roman" w:cs="Times New Roman"/>
              </w:rPr>
              <w:t>&gt;4</w:t>
            </w:r>
            <w:r>
              <w:rPr>
                <w:rFonts w:ascii="Times New Roman" w:eastAsia="Times New Roman" w:hAnsi="Times New Roman" w:cs="Times New Roman"/>
              </w:rPr>
              <w:tab/>
              <w:t>&lt;6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&gt;3 &lt;5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&lt;2</w:t>
            </w:r>
          </w:p>
        </w:tc>
      </w:tr>
      <w:tr w:rsidR="00E674AF">
        <w:trPr>
          <w:trHeight w:hRule="exact" w:val="7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pStyle w:val="Other10"/>
              <w:rPr>
                <w:lang w:eastAsia="zh-CN"/>
              </w:rPr>
            </w:pPr>
          </w:p>
          <w:p w:rsidR="00E674AF" w:rsidRDefault="000A1DBD">
            <w:pPr>
              <w:pStyle w:val="Other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发放人数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hint="eastAsia"/>
                <w:lang w:val="en-US" w:eastAsia="zh-CN"/>
              </w:rPr>
              <w:t>823人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&gt;6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tabs>
                <w:tab w:val="left" w:pos="797"/>
              </w:tabs>
            </w:pPr>
            <w:r>
              <w:rPr>
                <w:rFonts w:ascii="Times New Roman" w:eastAsia="Times New Roman" w:hAnsi="Times New Roman" w:cs="Times New Roman"/>
              </w:rPr>
              <w:t>&gt;4</w:t>
            </w:r>
            <w:r>
              <w:rPr>
                <w:rFonts w:ascii="Times New Roman" w:eastAsia="Times New Roman" w:hAnsi="Times New Roman" w:cs="Times New Roman"/>
              </w:rPr>
              <w:tab/>
              <w:t>&lt;6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tabs>
                <w:tab w:val="left" w:pos="802"/>
              </w:tabs>
            </w:pPr>
            <w:r>
              <w:rPr>
                <w:rFonts w:ascii="Times New Roman" w:eastAsia="Times New Roman" w:hAnsi="Times New Roman" w:cs="Times New Roman"/>
              </w:rPr>
              <w:t>&gt;3</w:t>
            </w:r>
            <w:r>
              <w:rPr>
                <w:rFonts w:ascii="Times New Roman" w:eastAsia="Times New Roman" w:hAnsi="Times New Roman" w:cs="Times New Roman"/>
              </w:rPr>
              <w:tab/>
              <w:t>&lt;5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&lt;2</w:t>
            </w:r>
          </w:p>
        </w:tc>
      </w:tr>
      <w:tr w:rsidR="00E674AF">
        <w:trPr>
          <w:trHeight w:hRule="exact" w:val="7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7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pStyle w:val="Other10"/>
              <w:spacing w:before="200"/>
              <w:ind w:firstLine="820"/>
            </w:pPr>
          </w:p>
        </w:tc>
      </w:tr>
      <w:tr w:rsidR="00E674AF">
        <w:trPr>
          <w:trHeight w:hRule="exact" w:val="7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成效指标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7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spacing w:line="365" w:lineRule="exact"/>
            </w:pPr>
            <w:r>
              <w:t>项目完成支 出金额率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大于</w:t>
            </w:r>
            <w:r>
              <w:rPr>
                <w:rFonts w:ascii="Times New Roman" w:eastAsia="Times New Roman" w:hAnsi="Times New Roman" w:cs="Times New Roman"/>
              </w:rPr>
              <w:t>98%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&gt;95%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&lt;94% &gt;85%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&lt;84% &gt;65%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&lt;60%</w:t>
            </w:r>
          </w:p>
        </w:tc>
      </w:tr>
      <w:tr w:rsidR="00E674AF">
        <w:trPr>
          <w:trHeight w:hRule="exact" w:val="7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7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7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效率指标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74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line="350" w:lineRule="exact"/>
            </w:pPr>
            <w:r>
              <w:t>项目成本 检制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line="360" w:lineRule="exact"/>
            </w:pPr>
            <w:r>
              <w:t>控制在预算内开支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E674AF" w:rsidRDefault="000A1DBD">
            <w:pPr>
              <w:pStyle w:val="Other20"/>
            </w:pPr>
            <w:r>
              <w:t>超算 不预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pStyle w:val="Other10"/>
              <w:spacing w:before="140"/>
              <w:ind w:firstLine="820"/>
            </w:pPr>
          </w:p>
        </w:tc>
      </w:tr>
    </w:tbl>
    <w:p w:rsidR="00E674AF" w:rsidRDefault="000A1DBD">
      <w:pPr>
        <w:spacing w:line="1" w:lineRule="exact"/>
      </w:pPr>
      <w:r>
        <w:br w:type="page"/>
      </w:r>
    </w:p>
    <w:tbl>
      <w:tblPr>
        <w:tblW w:w="99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461"/>
        <w:gridCol w:w="562"/>
        <w:gridCol w:w="577"/>
        <w:gridCol w:w="1055"/>
        <w:gridCol w:w="614"/>
        <w:gridCol w:w="528"/>
        <w:gridCol w:w="1243"/>
        <w:gridCol w:w="605"/>
        <w:gridCol w:w="869"/>
        <w:gridCol w:w="365"/>
        <w:gridCol w:w="1114"/>
      </w:tblGrid>
      <w:tr w:rsidR="00E674AF">
        <w:trPr>
          <w:trHeight w:hRule="exact" w:val="648"/>
          <w:jc w:val="center"/>
        </w:trPr>
        <w:tc>
          <w:tcPr>
            <w:tcW w:w="9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</w:pPr>
            <w:r>
              <w:lastRenderedPageBreak/>
              <w:t>一、项目基本情况</w:t>
            </w:r>
          </w:p>
        </w:tc>
      </w:tr>
      <w:tr w:rsidR="00E674AF">
        <w:trPr>
          <w:trHeight w:hRule="exact" w:val="1210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项目实施单位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line="595" w:lineRule="exact"/>
              <w:jc w:val="center"/>
              <w:rPr>
                <w:lang w:val="en-US" w:eastAsia="zh-CN"/>
              </w:rPr>
            </w:pPr>
            <w:r>
              <w:t>保亭黎族苗族自治县</w:t>
            </w:r>
            <w:r>
              <w:rPr>
                <w:rFonts w:hint="eastAsia"/>
                <w:lang w:eastAsia="zh-CN"/>
              </w:rPr>
              <w:t>残疾人联合会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220"/>
            </w:pPr>
            <w:r>
              <w:t>主管部门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残联</w:t>
            </w:r>
          </w:p>
        </w:tc>
      </w:tr>
      <w:tr w:rsidR="00E674AF">
        <w:trPr>
          <w:trHeight w:hRule="exact" w:val="950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项目负责人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符阳磷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220"/>
            </w:pPr>
            <w:r>
              <w:t>联系电话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15203009594</w:t>
            </w:r>
            <w:bookmarkStart w:id="0" w:name="_GoBack"/>
            <w:bookmarkEnd w:id="0"/>
          </w:p>
        </w:tc>
      </w:tr>
      <w:tr w:rsidR="00E674AF">
        <w:trPr>
          <w:trHeight w:hRule="exact" w:val="898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地址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保亭县保兴中路政务中心一楼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left="100"/>
              <w:jc w:val="center"/>
            </w:pPr>
            <w:r>
              <w:t>邮编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572300</w:t>
            </w:r>
          </w:p>
        </w:tc>
      </w:tr>
      <w:tr w:rsidR="00E674AF">
        <w:trPr>
          <w:trHeight w:hRule="exact" w:val="960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60"/>
            </w:pPr>
            <w:r>
              <w:t>项目类型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tabs>
                <w:tab w:val="left" w:pos="4235"/>
              </w:tabs>
              <w:ind w:firstLine="520"/>
            </w:pPr>
            <w:r>
              <w:t>经常性项目（）</w:t>
            </w:r>
            <w:r>
              <w:tab/>
              <w:t>一次性项目（</w:t>
            </w:r>
            <w:r>
              <w:rPr>
                <w:rFonts w:ascii="Arial" w:hAnsi="Arial" w:cs="Arial"/>
              </w:rPr>
              <w:t>√</w:t>
            </w:r>
            <w:r>
              <w:t>）</w:t>
            </w:r>
          </w:p>
        </w:tc>
      </w:tr>
      <w:tr w:rsidR="00E674AF">
        <w:trPr>
          <w:trHeight w:hRule="exact" w:val="1214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after="240"/>
              <w:jc w:val="center"/>
              <w:rPr>
                <w:color w:val="auto"/>
              </w:rPr>
            </w:pPr>
            <w:r>
              <w:rPr>
                <w:color w:val="auto"/>
              </w:rPr>
              <w:t>计划投资额</w:t>
            </w:r>
          </w:p>
          <w:p w:rsidR="00E674AF" w:rsidRDefault="000A1DBD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（万元）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121.824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after="260"/>
              <w:ind w:firstLine="180"/>
              <w:rPr>
                <w:color w:val="auto"/>
              </w:rPr>
            </w:pPr>
            <w:r>
              <w:rPr>
                <w:color w:val="auto"/>
              </w:rPr>
              <w:t>实际到位资金</w:t>
            </w:r>
          </w:p>
          <w:p w:rsidR="00E674AF" w:rsidRDefault="000A1DBD">
            <w:pPr>
              <w:pStyle w:val="Other10"/>
              <w:jc w:val="center"/>
              <w:rPr>
                <w:color w:val="auto"/>
              </w:rPr>
            </w:pPr>
            <w:r>
              <w:rPr>
                <w:color w:val="auto"/>
              </w:rPr>
              <w:t>（万元）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121.824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line="595" w:lineRule="exact"/>
              <w:rPr>
                <w:color w:val="auto"/>
              </w:rPr>
            </w:pPr>
            <w:r>
              <w:rPr>
                <w:color w:val="auto"/>
              </w:rPr>
              <w:t>实际使用情 况（万元）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121.824</w:t>
            </w:r>
          </w:p>
        </w:tc>
      </w:tr>
      <w:tr w:rsidR="00E674AF">
        <w:trPr>
          <w:trHeight w:hRule="exact" w:val="1171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rPr>
                <w:lang w:val="en-US" w:eastAsia="zh-CN"/>
              </w:rPr>
            </w:pPr>
            <w:r>
              <w:t>其中：中央财政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其中：中央财政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1018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省财政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30"/>
                <w:szCs w:val="30"/>
              </w:rPr>
            </w:pPr>
          </w:p>
          <w:p w:rsidR="00E674AF" w:rsidRDefault="000A1DBD">
            <w:pPr>
              <w:rPr>
                <w:rFonts w:eastAsia="宋体"/>
                <w:sz w:val="30"/>
                <w:szCs w:val="30"/>
                <w:lang w:eastAsia="zh-CN"/>
              </w:rPr>
            </w:pPr>
            <w:r>
              <w:rPr>
                <w:rFonts w:eastAsia="宋体" w:hint="eastAsia"/>
                <w:sz w:val="30"/>
                <w:szCs w:val="30"/>
                <w:lang w:eastAsia="zh-CN"/>
              </w:rPr>
              <w:t>53.28</w:t>
            </w:r>
          </w:p>
          <w:p w:rsidR="00E674AF" w:rsidRDefault="00E674AF">
            <w:pPr>
              <w:rPr>
                <w:sz w:val="30"/>
                <w:szCs w:val="30"/>
              </w:rPr>
            </w:pPr>
          </w:p>
          <w:p w:rsidR="00E674AF" w:rsidRDefault="000A1DBD">
            <w:pPr>
              <w:rPr>
                <w:rFonts w:eastAsia="宋体"/>
                <w:sz w:val="30"/>
                <w:szCs w:val="30"/>
                <w:lang w:eastAsia="zh-CN"/>
              </w:rPr>
            </w:pPr>
            <w:r>
              <w:rPr>
                <w:rFonts w:eastAsia="宋体" w:hint="eastAsia"/>
                <w:sz w:val="30"/>
                <w:szCs w:val="30"/>
                <w:lang w:eastAsia="zh-CN"/>
              </w:rPr>
              <w:t>53.28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省财政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  <w:p w:rsidR="00E674AF" w:rsidRDefault="00E674AF">
            <w:pPr>
              <w:rPr>
                <w:sz w:val="10"/>
                <w:szCs w:val="10"/>
              </w:rPr>
            </w:pPr>
          </w:p>
          <w:p w:rsidR="00E674AF" w:rsidRDefault="00E674AF">
            <w:pPr>
              <w:rPr>
                <w:sz w:val="10"/>
                <w:szCs w:val="10"/>
              </w:rPr>
            </w:pPr>
          </w:p>
          <w:p w:rsidR="00E674AF" w:rsidRDefault="00E674AF">
            <w:pPr>
              <w:rPr>
                <w:sz w:val="10"/>
                <w:szCs w:val="10"/>
              </w:rPr>
            </w:pPr>
          </w:p>
          <w:p w:rsidR="00E674AF" w:rsidRDefault="000A1DBD">
            <w:pPr>
              <w:rPr>
                <w:rFonts w:eastAsia="宋体"/>
                <w:sz w:val="30"/>
                <w:szCs w:val="30"/>
                <w:lang w:eastAsia="zh-CN"/>
              </w:rPr>
            </w:pPr>
            <w:r>
              <w:rPr>
                <w:rFonts w:eastAsia="宋体" w:hint="eastAsia"/>
                <w:sz w:val="30"/>
                <w:szCs w:val="30"/>
                <w:lang w:eastAsia="zh-CN"/>
              </w:rPr>
              <w:t>53.28</w:t>
            </w:r>
          </w:p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28"/>
                <w:szCs w:val="28"/>
              </w:rPr>
            </w:pPr>
          </w:p>
          <w:p w:rsidR="00E674AF" w:rsidRDefault="000A1DBD">
            <w:pPr>
              <w:rPr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53.28</w:t>
            </w:r>
          </w:p>
          <w:p w:rsidR="00E674AF" w:rsidRDefault="00E674AF">
            <w:pPr>
              <w:rPr>
                <w:rFonts w:eastAsia="宋体"/>
                <w:sz w:val="28"/>
                <w:szCs w:val="28"/>
                <w:lang w:eastAsia="zh-CN"/>
              </w:rPr>
            </w:pPr>
          </w:p>
        </w:tc>
      </w:tr>
      <w:tr w:rsidR="00E674AF">
        <w:trPr>
          <w:trHeight w:hRule="exact" w:val="994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Chars="250" w:firstLine="750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t>市县财政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05E1A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68.544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Chars="250" w:firstLine="750"/>
              <w:jc w:val="center"/>
            </w:pPr>
            <w:r>
              <w:t>市县财政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05E1A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68.544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E05E1A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68.544</w:t>
            </w:r>
          </w:p>
        </w:tc>
      </w:tr>
      <w:tr w:rsidR="00E674AF">
        <w:trPr>
          <w:trHeight w:hRule="exact" w:val="730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Chars="250" w:firstLine="750"/>
              <w:jc w:val="center"/>
            </w:pPr>
            <w:r>
              <w:t>其他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  <w:rPr>
                <w:lang w:val="en-US" w:eastAsia="zh-CN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Chars="250" w:firstLine="750"/>
              <w:jc w:val="center"/>
            </w:pPr>
            <w:r>
              <w:t>其他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  <w:rPr>
                <w:lang w:val="en-US" w:eastAsia="zh-CN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ind w:firstLineChars="250" w:firstLine="75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  <w:rPr>
                <w:lang w:val="en-US" w:eastAsia="zh-CN"/>
              </w:rPr>
            </w:pPr>
          </w:p>
        </w:tc>
      </w:tr>
      <w:tr w:rsidR="00E674AF">
        <w:trPr>
          <w:trHeight w:hRule="exact" w:val="614"/>
          <w:jc w:val="center"/>
        </w:trPr>
        <w:tc>
          <w:tcPr>
            <w:tcW w:w="9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</w:pPr>
            <w:r>
              <w:t>二、绩效评价指标评分</w:t>
            </w:r>
          </w:p>
        </w:tc>
      </w:tr>
      <w:tr w:rsidR="00E674AF">
        <w:trPr>
          <w:trHeight w:hRule="exact" w:val="85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t>一级指标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分值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二级指标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left="140"/>
              <w:jc w:val="center"/>
            </w:pPr>
            <w:r>
              <w:t>分值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80"/>
            </w:pPr>
            <w:r>
              <w:t>三级指标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分值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得分</w:t>
            </w:r>
          </w:p>
        </w:tc>
      </w:tr>
      <w:tr w:rsidR="00E674AF">
        <w:trPr>
          <w:trHeight w:hRule="exact" w:val="614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项目决策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项目目标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4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80"/>
            </w:pPr>
            <w:r>
              <w:t>目标内容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</w:pPr>
          </w:p>
        </w:tc>
      </w:tr>
      <w:tr w:rsidR="00E674AF">
        <w:trPr>
          <w:trHeight w:hRule="exact" w:val="624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</w:pPr>
            <w:r>
              <w:t>决策过程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ind w:firstLine="400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80"/>
            </w:pPr>
            <w:r>
              <w:t>决策依据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E674AF">
            <w:pPr>
              <w:pStyle w:val="Other10"/>
              <w:jc w:val="center"/>
            </w:pPr>
          </w:p>
        </w:tc>
      </w:tr>
    </w:tbl>
    <w:p w:rsidR="00E674AF" w:rsidRDefault="000A1DBD">
      <w:pPr>
        <w:spacing w:line="1" w:lineRule="exact"/>
      </w:pPr>
      <w:r>
        <w:br w:type="page"/>
      </w:r>
    </w:p>
    <w:tbl>
      <w:tblPr>
        <w:tblW w:w="100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254"/>
        <w:gridCol w:w="754"/>
        <w:gridCol w:w="1483"/>
        <w:gridCol w:w="130"/>
        <w:gridCol w:w="998"/>
        <w:gridCol w:w="1930"/>
        <w:gridCol w:w="57"/>
        <w:gridCol w:w="864"/>
        <w:gridCol w:w="1517"/>
        <w:gridCol w:w="53"/>
      </w:tblGrid>
      <w:tr w:rsidR="00E674AF">
        <w:trPr>
          <w:gridAfter w:val="1"/>
          <w:wAfter w:w="53" w:type="dxa"/>
          <w:trHeight w:hRule="exact" w:val="629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决策程序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674AF">
        <w:trPr>
          <w:gridAfter w:val="1"/>
          <w:wAfter w:w="53" w:type="dxa"/>
          <w:trHeight w:hRule="exact" w:val="69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674AF" w:rsidRDefault="00E674AF"/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资金分配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分配办法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674AF">
        <w:trPr>
          <w:gridAfter w:val="1"/>
          <w:wAfter w:w="53" w:type="dxa"/>
          <w:trHeight w:hRule="exact" w:val="65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分配结果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rPr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sz w:val="40"/>
                <w:szCs w:val="40"/>
                <w:lang w:val="en-US" w:eastAsia="zh-CN"/>
              </w:rPr>
              <w:t>6</w:t>
            </w:r>
          </w:p>
        </w:tc>
      </w:tr>
      <w:tr w:rsidR="00E674AF">
        <w:trPr>
          <w:gridAfter w:val="1"/>
          <w:wAfter w:w="53" w:type="dxa"/>
          <w:trHeight w:hRule="exact" w:val="67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280"/>
            </w:pPr>
            <w:r>
              <w:t>项目管理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资金到位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到位率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674AF">
        <w:trPr>
          <w:gridAfter w:val="1"/>
          <w:wAfter w:w="53" w:type="dxa"/>
          <w:trHeight w:hRule="exact" w:val="60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</w:pPr>
            <w:r>
              <w:t>到位时效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674AF">
        <w:trPr>
          <w:gridAfter w:val="1"/>
          <w:wAfter w:w="53" w:type="dxa"/>
          <w:trHeight w:hRule="exact" w:val="61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资金管理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</w:pPr>
            <w:r>
              <w:t>资金使用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674AF">
        <w:trPr>
          <w:gridAfter w:val="1"/>
          <w:wAfter w:w="53" w:type="dxa"/>
          <w:trHeight w:hRule="exact" w:val="61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</w:pPr>
            <w:r>
              <w:t>财务管理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674AF">
        <w:trPr>
          <w:gridAfter w:val="1"/>
          <w:wAfter w:w="53" w:type="dxa"/>
          <w:trHeight w:hRule="exact" w:val="61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组织实施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</w:pPr>
            <w:r>
              <w:t>组织机构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1</w:t>
            </w:r>
          </w:p>
        </w:tc>
      </w:tr>
      <w:tr w:rsidR="00E674AF">
        <w:trPr>
          <w:gridAfter w:val="1"/>
          <w:wAfter w:w="53" w:type="dxa"/>
          <w:trHeight w:hRule="exact" w:val="60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</w:pPr>
            <w:r>
              <w:t>管理制度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674AF">
        <w:trPr>
          <w:gridAfter w:val="1"/>
          <w:wAfter w:w="53" w:type="dxa"/>
          <w:trHeight w:hRule="exact" w:val="619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280"/>
              <w:jc w:val="both"/>
            </w:pPr>
            <w:r>
              <w:t>项目绩效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项目产出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产出数量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674AF">
        <w:trPr>
          <w:gridAfter w:val="1"/>
          <w:wAfter w:w="53" w:type="dxa"/>
          <w:trHeight w:hRule="exact" w:val="61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产出质量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674AF">
        <w:trPr>
          <w:gridAfter w:val="1"/>
          <w:wAfter w:w="53" w:type="dxa"/>
          <w:trHeight w:hRule="exact" w:val="61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产出时效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674AF">
        <w:trPr>
          <w:gridAfter w:val="1"/>
          <w:wAfter w:w="53" w:type="dxa"/>
          <w:trHeight w:hRule="exact" w:val="60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产出成本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674AF">
        <w:trPr>
          <w:gridAfter w:val="1"/>
          <w:wAfter w:w="53" w:type="dxa"/>
          <w:trHeight w:hRule="exact" w:val="614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140"/>
              <w:jc w:val="both"/>
            </w:pPr>
            <w:r>
              <w:t>项目效益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经济效益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674AF">
        <w:trPr>
          <w:gridAfter w:val="1"/>
          <w:wAfter w:w="53" w:type="dxa"/>
          <w:trHeight w:hRule="exact" w:val="66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社会效益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7</w:t>
            </w:r>
          </w:p>
        </w:tc>
      </w:tr>
      <w:tr w:rsidR="00E674AF">
        <w:trPr>
          <w:gridAfter w:val="1"/>
          <w:wAfter w:w="53" w:type="dxa"/>
          <w:trHeight w:hRule="exact" w:val="60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00"/>
              <w:jc w:val="both"/>
            </w:pPr>
            <w:r>
              <w:t>环境效益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674AF">
        <w:trPr>
          <w:gridAfter w:val="1"/>
          <w:wAfter w:w="53" w:type="dxa"/>
          <w:trHeight w:hRule="exact" w:val="60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jc w:val="center"/>
            </w:pPr>
            <w:r>
              <w:t>可持续影响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674AF">
        <w:trPr>
          <w:gridAfter w:val="1"/>
          <w:wAfter w:w="53" w:type="dxa"/>
          <w:trHeight w:hRule="exact" w:val="1214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E674AF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spacing w:after="240"/>
              <w:jc w:val="center"/>
            </w:pPr>
            <w:r>
              <w:t>服务对象满</w:t>
            </w:r>
          </w:p>
          <w:p w:rsidR="00E674AF" w:rsidRDefault="000A1DBD">
            <w:pPr>
              <w:pStyle w:val="Other10"/>
              <w:jc w:val="center"/>
            </w:pPr>
            <w:r>
              <w:t>意度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3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AF" w:rsidRDefault="000A1DBD">
            <w:pPr>
              <w:pStyle w:val="Other10"/>
              <w:ind w:firstLine="6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674AF">
        <w:trPr>
          <w:gridAfter w:val="1"/>
          <w:wAfter w:w="53" w:type="dxa"/>
          <w:trHeight w:hRule="exact" w:val="9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gridAfter w:val="1"/>
          <w:wAfter w:w="53" w:type="dxa"/>
          <w:trHeight w:hRule="exact" w:val="61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t>总分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E674AF">
        <w:trPr>
          <w:gridAfter w:val="1"/>
          <w:wAfter w:w="53" w:type="dxa"/>
          <w:trHeight w:hRule="exact" w:val="744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评价等次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优</w:t>
            </w:r>
          </w:p>
        </w:tc>
      </w:tr>
      <w:tr w:rsidR="00E674AF">
        <w:trPr>
          <w:trHeight w:hRule="exact" w:val="619"/>
          <w:jc w:val="center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ind w:firstLine="160"/>
            </w:pPr>
            <w:r>
              <w:lastRenderedPageBreak/>
              <w:t>三、评价人员</w:t>
            </w:r>
          </w:p>
        </w:tc>
      </w:tr>
      <w:tr w:rsidR="00E674AF">
        <w:trPr>
          <w:trHeight w:hRule="exact" w:val="614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姓名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职务/职称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单位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</w:pPr>
            <w:r>
              <w:t>签字</w:t>
            </w:r>
          </w:p>
        </w:tc>
      </w:tr>
      <w:tr w:rsidR="00E674AF">
        <w:trPr>
          <w:trHeight w:hRule="exact" w:val="610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蓝冠平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办公室主任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ind w:firstLine="9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残联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610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285079">
            <w:pPr>
              <w:pStyle w:val="Other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卓俏梅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ind w:firstLine="960"/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614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ind w:firstLine="960"/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pStyle w:val="Other10"/>
              <w:rPr>
                <w:sz w:val="108"/>
                <w:szCs w:val="108"/>
              </w:rPr>
            </w:pPr>
          </w:p>
        </w:tc>
      </w:tr>
      <w:tr w:rsidR="00E674AF">
        <w:trPr>
          <w:trHeight w:hRule="exact" w:val="610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E674AF">
            <w:pPr>
              <w:pStyle w:val="Other10"/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4AF" w:rsidRDefault="000A1DBD">
            <w:pPr>
              <w:pStyle w:val="Other10"/>
              <w:tabs>
                <w:tab w:val="left" w:pos="2362"/>
              </w:tabs>
              <w:ind w:firstLine="960"/>
            </w:pPr>
            <w:r>
              <w:tab/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E674AF">
            <w:pPr>
              <w:rPr>
                <w:sz w:val="10"/>
                <w:szCs w:val="10"/>
              </w:rPr>
            </w:pPr>
          </w:p>
        </w:tc>
      </w:tr>
      <w:tr w:rsidR="00E674AF">
        <w:trPr>
          <w:trHeight w:hRule="exact" w:val="2539"/>
          <w:jc w:val="center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4AF" w:rsidRDefault="000A1DBD">
            <w:pPr>
              <w:pStyle w:val="Other10"/>
              <w:spacing w:after="720"/>
              <w:jc w:val="center"/>
              <w:rPr>
                <w:lang w:eastAsia="zh-CN"/>
              </w:rPr>
            </w:pPr>
            <w:r>
              <w:t>评价工作组组长（签字</w:t>
            </w:r>
            <w:r>
              <w:rPr>
                <w:rFonts w:hint="eastAsia"/>
                <w:lang w:eastAsia="zh-CN"/>
              </w:rPr>
              <w:t>）：</w:t>
            </w:r>
          </w:p>
          <w:p w:rsidR="00E674AF" w:rsidRDefault="000A1DBD">
            <w:pPr>
              <w:pStyle w:val="Other10"/>
              <w:tabs>
                <w:tab w:val="left" w:pos="1963"/>
              </w:tabs>
              <w:jc w:val="center"/>
              <w:rPr>
                <w:lang w:val="en-US"/>
              </w:rPr>
            </w:pPr>
            <w:r>
              <w:t>项目单位负责人（签字</w:t>
            </w:r>
            <w:r>
              <w:rPr>
                <w:rFonts w:hint="eastAsia"/>
                <w:lang w:val="en-US" w:eastAsia="zh-CN" w:bidi="zh-CN"/>
              </w:rPr>
              <w:t>并盖章）：</w:t>
            </w:r>
          </w:p>
          <w:p w:rsidR="00E674AF" w:rsidRDefault="000A1DBD">
            <w:pPr>
              <w:pStyle w:val="Other10"/>
              <w:tabs>
                <w:tab w:val="left" w:pos="3874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85079">
              <w:rPr>
                <w:rFonts w:ascii="Times New Roman" w:eastAsiaTheme="minorEastAsia" w:hAnsi="Times New Roman" w:cs="Times New Roman" w:hint="eastAsia"/>
                <w:lang w:eastAsia="zh-CN"/>
              </w:rPr>
              <w:t>1</w:t>
            </w:r>
            <w:r>
              <w:t>年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2</w:t>
            </w:r>
            <w:r>
              <w:t>月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01</w:t>
            </w:r>
            <w:r>
              <w:t>日</w:t>
            </w:r>
            <w:r>
              <w:tab/>
            </w:r>
          </w:p>
        </w:tc>
      </w:tr>
    </w:tbl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/>
    <w:p w:rsidR="00E674AF" w:rsidRDefault="00E674AF" w:rsidP="00E674A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p w:rsidR="00E674AF" w:rsidRDefault="000A1DBD" w:rsidP="000A1D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</w:t>
      </w:r>
    </w:p>
    <w:p w:rsidR="00E674AF" w:rsidRDefault="000A1DBD" w:rsidP="00E674A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</w:t>
      </w:r>
    </w:p>
    <w:sectPr w:rsidR="00E674AF" w:rsidSect="00E674AF">
      <w:footerReference w:type="even" r:id="rId10"/>
      <w:footerReference w:type="default" r:id="rId11"/>
      <w:pgSz w:w="11900" w:h="16840"/>
      <w:pgMar w:top="1751" w:right="936" w:bottom="1540" w:left="92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AF" w:rsidRDefault="00E674AF" w:rsidP="00E674AF">
      <w:r>
        <w:separator/>
      </w:r>
    </w:p>
  </w:endnote>
  <w:endnote w:type="continuationSeparator" w:id="0">
    <w:p w:rsidR="00E674AF" w:rsidRDefault="00E674AF" w:rsidP="00E6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F" w:rsidRDefault="00A851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E674AF" w:rsidRDefault="00A851E2">
                <w:pPr>
                  <w:pStyle w:val="a3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fldChar w:fldCharType="begin"/>
                </w:r>
                <w:r w:rsidR="000A1DBD">
                  <w:rPr>
                    <w:rFonts w:eastAsia="宋体"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lang w:eastAsia="zh-CN"/>
                  </w:rPr>
                  <w:fldChar w:fldCharType="separate"/>
                </w:r>
                <w:r w:rsidR="000A1DBD">
                  <w:rPr>
                    <w:rFonts w:eastAsia="宋体" w:hint="eastAsia"/>
                    <w:lang w:eastAsia="zh-CN"/>
                  </w:rPr>
                  <w:t>1</w:t>
                </w:r>
                <w:r>
                  <w:rPr>
                    <w:rFonts w:eastAsia="宋体"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F" w:rsidRDefault="00A851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E674AF" w:rsidRDefault="00A851E2">
                <w:pPr>
                  <w:pStyle w:val="a3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fldChar w:fldCharType="begin"/>
                </w:r>
                <w:r w:rsidR="000A1DBD">
                  <w:rPr>
                    <w:rFonts w:eastAsia="宋体"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lang w:eastAsia="zh-CN"/>
                  </w:rPr>
                  <w:fldChar w:fldCharType="separate"/>
                </w:r>
                <w:r w:rsidR="00E05E1A">
                  <w:rPr>
                    <w:rFonts w:eastAsia="宋体"/>
                    <w:noProof/>
                    <w:lang w:eastAsia="zh-CN"/>
                  </w:rPr>
                  <w:t>1</w:t>
                </w:r>
                <w:r>
                  <w:rPr>
                    <w:rFonts w:eastAsia="宋体"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F" w:rsidRDefault="00A851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233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 filled="f" stroked="f" strokeweight=".5pt">
          <v:textbox style="mso-fit-shape-to-text:t" inset="0,0,0,0">
            <w:txbxContent>
              <w:p w:rsidR="00E674AF" w:rsidRDefault="00A851E2">
                <w:pPr>
                  <w:pStyle w:val="a3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fldChar w:fldCharType="begin"/>
                </w:r>
                <w:r w:rsidR="000A1DBD">
                  <w:rPr>
                    <w:rFonts w:eastAsia="宋体"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lang w:eastAsia="zh-CN"/>
                  </w:rPr>
                  <w:fldChar w:fldCharType="separate"/>
                </w:r>
                <w:r w:rsidR="00E33CAD">
                  <w:rPr>
                    <w:rFonts w:eastAsia="宋体"/>
                    <w:noProof/>
                    <w:lang w:eastAsia="zh-CN"/>
                  </w:rPr>
                  <w:t>2</w:t>
                </w:r>
                <w:r>
                  <w:rPr>
                    <w:rFonts w:eastAsia="宋体"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F" w:rsidRDefault="00A851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E674AF" w:rsidRDefault="00A851E2">
                <w:pPr>
                  <w:pStyle w:val="a3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fldChar w:fldCharType="begin"/>
                </w:r>
                <w:r w:rsidR="000A1DBD">
                  <w:rPr>
                    <w:rFonts w:eastAsia="宋体"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lang w:eastAsia="zh-CN"/>
                  </w:rPr>
                  <w:fldChar w:fldCharType="separate"/>
                </w:r>
                <w:r w:rsidR="00E05E1A">
                  <w:rPr>
                    <w:rFonts w:eastAsia="宋体"/>
                    <w:noProof/>
                    <w:lang w:eastAsia="zh-CN"/>
                  </w:rPr>
                  <w:t>3</w:t>
                </w:r>
                <w:r>
                  <w:rPr>
                    <w:rFonts w:eastAsia="宋体"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AF" w:rsidRDefault="00E674AF" w:rsidP="00E674AF">
      <w:r>
        <w:separator/>
      </w:r>
    </w:p>
  </w:footnote>
  <w:footnote w:type="continuationSeparator" w:id="0">
    <w:p w:rsidR="00E674AF" w:rsidRDefault="00E674AF" w:rsidP="00E6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C7E9"/>
    <w:multiLevelType w:val="singleLevel"/>
    <w:tmpl w:val="5962C7E9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674AF"/>
    <w:rsid w:val="000A1DBD"/>
    <w:rsid w:val="00285079"/>
    <w:rsid w:val="003E3ACE"/>
    <w:rsid w:val="00873D98"/>
    <w:rsid w:val="00913DB7"/>
    <w:rsid w:val="00986007"/>
    <w:rsid w:val="00A851E2"/>
    <w:rsid w:val="00C45BC1"/>
    <w:rsid w:val="00D04080"/>
    <w:rsid w:val="00E05E1A"/>
    <w:rsid w:val="00E33CAD"/>
    <w:rsid w:val="00E674AF"/>
    <w:rsid w:val="02954E0B"/>
    <w:rsid w:val="02CA7EB2"/>
    <w:rsid w:val="030B3B0A"/>
    <w:rsid w:val="03744627"/>
    <w:rsid w:val="0A903F21"/>
    <w:rsid w:val="0C457EF3"/>
    <w:rsid w:val="0DA93B03"/>
    <w:rsid w:val="11E918C0"/>
    <w:rsid w:val="136E1D52"/>
    <w:rsid w:val="147D31A2"/>
    <w:rsid w:val="16876C81"/>
    <w:rsid w:val="19697507"/>
    <w:rsid w:val="1A9E40A5"/>
    <w:rsid w:val="1DD22B9B"/>
    <w:rsid w:val="1E4C72BA"/>
    <w:rsid w:val="1EAC0A80"/>
    <w:rsid w:val="22702AAD"/>
    <w:rsid w:val="23EC5847"/>
    <w:rsid w:val="26BF1D7D"/>
    <w:rsid w:val="28A035CF"/>
    <w:rsid w:val="2ACD2DE0"/>
    <w:rsid w:val="2C27434E"/>
    <w:rsid w:val="2F892CCA"/>
    <w:rsid w:val="33D62DAA"/>
    <w:rsid w:val="34B453EB"/>
    <w:rsid w:val="35360F39"/>
    <w:rsid w:val="35E44E01"/>
    <w:rsid w:val="3B1F05FA"/>
    <w:rsid w:val="3D5A6A89"/>
    <w:rsid w:val="3E56095E"/>
    <w:rsid w:val="3F7E6907"/>
    <w:rsid w:val="40F75828"/>
    <w:rsid w:val="461A651E"/>
    <w:rsid w:val="461F1399"/>
    <w:rsid w:val="467F1CF1"/>
    <w:rsid w:val="4ACF320C"/>
    <w:rsid w:val="4D435140"/>
    <w:rsid w:val="4F390472"/>
    <w:rsid w:val="52AF069E"/>
    <w:rsid w:val="56044319"/>
    <w:rsid w:val="576A0646"/>
    <w:rsid w:val="5A441EAE"/>
    <w:rsid w:val="6095241A"/>
    <w:rsid w:val="623E78E3"/>
    <w:rsid w:val="68950EC7"/>
    <w:rsid w:val="6A1F5A3D"/>
    <w:rsid w:val="6C270A6B"/>
    <w:rsid w:val="6CCE142C"/>
    <w:rsid w:val="73D375FF"/>
    <w:rsid w:val="77576380"/>
    <w:rsid w:val="7A423742"/>
    <w:rsid w:val="7BED2268"/>
    <w:rsid w:val="7E3E691F"/>
    <w:rsid w:val="7EB10FD4"/>
    <w:rsid w:val="7FDE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AF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674A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674AF"/>
    <w:pPr>
      <w:keepNext/>
      <w:keepLines/>
      <w:spacing w:line="500" w:lineRule="exact"/>
      <w:ind w:firstLineChars="200" w:firstLine="200"/>
      <w:jc w:val="both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74A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E674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E674AF"/>
    <w:pPr>
      <w:widowControl/>
      <w:spacing w:before="100" w:beforeAutospacing="1" w:after="100" w:afterAutospacing="1"/>
    </w:pPr>
    <w:rPr>
      <w:rFonts w:ascii="宋体" w:cs="宋体"/>
    </w:rPr>
  </w:style>
  <w:style w:type="character" w:customStyle="1" w:styleId="Bodytext1">
    <w:name w:val="Body text|1_"/>
    <w:basedOn w:val="a0"/>
    <w:link w:val="Bodytext10"/>
    <w:qFormat/>
    <w:rsid w:val="00E674AF"/>
    <w:rPr>
      <w:rFonts w:ascii="宋体" w:eastAsia="宋体" w:hAnsi="宋体" w:cs="宋体"/>
      <w:sz w:val="30"/>
      <w:szCs w:val="30"/>
      <w:u w:val="singl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E674AF"/>
    <w:pPr>
      <w:spacing w:line="434" w:lineRule="auto"/>
    </w:pPr>
    <w:rPr>
      <w:rFonts w:ascii="宋体" w:eastAsia="宋体" w:hAnsi="宋体" w:cs="宋体"/>
      <w:sz w:val="30"/>
      <w:szCs w:val="30"/>
      <w:u w:val="single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E674AF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E674AF"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E674A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E674A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E674A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E674A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E674A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E674A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E674AF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E674AF"/>
    <w:pPr>
      <w:spacing w:before="580" w:line="322" w:lineRule="exact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743</Words>
  <Characters>634</Characters>
  <Application>Microsoft Office Word</Application>
  <DocSecurity>0</DocSecurity>
  <Lines>5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财务科</dc:creator>
  <cp:lastModifiedBy>Administrator</cp:lastModifiedBy>
  <cp:revision>8</cp:revision>
  <cp:lastPrinted>2020-12-10T01:12:00Z</cp:lastPrinted>
  <dcterms:created xsi:type="dcterms:W3CDTF">2020-12-06T08:40:00Z</dcterms:created>
  <dcterms:modified xsi:type="dcterms:W3CDTF">2022-09-06T07:34:00Z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A2C80611C0B244EB8794856CCE498447</vt:lpwstr>
  </property>
</Properties>
</file>