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both"/>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2026年</w:t>
      </w:r>
      <w:r>
        <w:rPr>
          <w:rFonts w:hint="eastAsia" w:ascii="方正小标宋简体" w:hAnsi="方正小标宋简体" w:eastAsia="方正小标宋简体" w:cs="方正小标宋简体"/>
          <w:sz w:val="52"/>
          <w:szCs w:val="52"/>
          <w:lang w:eastAsia="zh-CN"/>
        </w:rPr>
        <w:t>保亭黎族苗族自治县委史志馆</w:t>
      </w:r>
      <w:r>
        <w:rPr>
          <w:rFonts w:hint="eastAsia" w:ascii="方正小标宋简体" w:hAnsi="方正小标宋简体" w:eastAsia="方正小标宋简体" w:cs="方正小标宋简体"/>
          <w:sz w:val="52"/>
          <w:szCs w:val="52"/>
        </w:rPr>
        <w:t>单位预算</w:t>
      </w: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中共保亭黎族苗族自治县委史志馆</w:t>
      </w:r>
      <w:r>
        <w:rPr>
          <w:rFonts w:hint="eastAsia" w:ascii="方正黑体_GBK" w:hAnsi="方正黑体_GBK" w:eastAsia="方正黑体_GBK" w:cs="方正黑体_GBK"/>
          <w:sz w:val="32"/>
          <w:szCs w:val="32"/>
          <w:u w:val="none"/>
        </w:rPr>
        <w:t>概况</w:t>
      </w:r>
    </w:p>
    <w:p>
      <w:pPr>
        <w:pStyle w:val="6"/>
        <w:numPr>
          <w:ilvl w:val="-1"/>
          <w:numId w:val="0"/>
        </w:numPr>
        <w:spacing w:line="240" w:lineRule="auto"/>
        <w:ind w:left="0" w:firstLine="640" w:firstLineChars="20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640" w:firstLineChars="20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中共保亭黎族苗族自治县委史志馆</w:t>
      </w:r>
      <w:r>
        <w:rPr>
          <w:rFonts w:hint="eastAsia" w:ascii="方正黑体_GBK" w:hAnsi="方正黑体_GBK" w:eastAsia="方正黑体_GBK" w:cs="方正黑体_GBK"/>
          <w:sz w:val="32"/>
          <w:szCs w:val="32"/>
          <w:u w:val="none"/>
        </w:rPr>
        <w:t>预算表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一、</w:t>
      </w:r>
      <w:r>
        <w:rPr>
          <w:rFonts w:hint="eastAsia" w:ascii="仿宋_GB2312" w:hAnsi="仿宋_GB2312" w:eastAsia="仿宋_GB2312" w:cs="仿宋_GB2312"/>
          <w:sz w:val="32"/>
          <w:szCs w:val="32"/>
          <w:u w:val="none"/>
        </w:rPr>
        <w:t>财政拨款收支总表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二、</w:t>
      </w:r>
      <w:r>
        <w:rPr>
          <w:rFonts w:hint="eastAsia" w:ascii="仿宋_GB2312" w:hAnsi="仿宋_GB2312" w:eastAsia="仿宋_GB2312" w:cs="仿宋_GB2312"/>
          <w:sz w:val="32"/>
          <w:szCs w:val="32"/>
          <w:u w:val="none"/>
        </w:rPr>
        <w:t>一般公共预算支出表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三、</w:t>
      </w:r>
      <w:r>
        <w:rPr>
          <w:rFonts w:hint="eastAsia" w:ascii="仿宋_GB2312" w:hAnsi="仿宋_GB2312" w:eastAsia="仿宋_GB2312" w:cs="仿宋_GB2312"/>
          <w:sz w:val="32"/>
          <w:szCs w:val="32"/>
          <w:u w:val="none"/>
        </w:rPr>
        <w:t>一般公共预算基本支出表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四、</w:t>
      </w:r>
      <w:r>
        <w:rPr>
          <w:rFonts w:hint="eastAsia" w:ascii="仿宋_GB2312" w:hAnsi="仿宋_GB2312" w:eastAsia="仿宋_GB2312" w:cs="仿宋_GB2312"/>
          <w:sz w:val="32"/>
          <w:szCs w:val="32"/>
          <w:u w:val="none"/>
        </w:rPr>
        <w:t>一般公共预算“三公”经费支出表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五、</w:t>
      </w:r>
      <w:r>
        <w:rPr>
          <w:rFonts w:hint="eastAsia" w:ascii="仿宋_GB2312" w:hAnsi="仿宋_GB2312" w:eastAsia="仿宋_GB2312" w:cs="仿宋_GB2312"/>
          <w:sz w:val="32"/>
          <w:szCs w:val="32"/>
          <w:u w:val="none"/>
        </w:rPr>
        <w:t>政府性基金预算支出表</w:t>
      </w:r>
    </w:p>
    <w:p>
      <w:pPr>
        <w:pStyle w:val="6"/>
        <w:numPr>
          <w:numId w:val="0"/>
        </w:numPr>
        <w:spacing w:line="240" w:lineRule="auto"/>
        <w:ind w:left="420" w:leftChars="0" w:firstLine="320" w:firstLineChars="1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六、</w:t>
      </w:r>
      <w:r>
        <w:rPr>
          <w:rFonts w:hint="eastAsia" w:ascii="仿宋_GB2312" w:hAnsi="仿宋_GB2312" w:eastAsia="仿宋_GB2312" w:cs="仿宋_GB2312"/>
          <w:sz w:val="32"/>
          <w:szCs w:val="32"/>
          <w:u w:val="none"/>
        </w:rPr>
        <w:t>政府性基金预算“三公”经费支出表</w:t>
      </w:r>
    </w:p>
    <w:p>
      <w:pPr>
        <w:pStyle w:val="6"/>
        <w:numPr>
          <w:numId w:val="0"/>
        </w:numPr>
        <w:spacing w:line="240" w:lineRule="auto"/>
        <w:ind w:left="420" w:leftChars="0" w:firstLine="320" w:firstLineChars="1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七、国有资本经营预算支出表</w:t>
      </w:r>
    </w:p>
    <w:p>
      <w:pPr>
        <w:pStyle w:val="6"/>
        <w:numPr>
          <w:numId w:val="0"/>
        </w:numPr>
        <w:spacing w:line="240" w:lineRule="auto"/>
        <w:ind w:left="420" w:leftChars="0" w:firstLine="320" w:firstLineChars="1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八、</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numId w:val="0"/>
        </w:numPr>
        <w:spacing w:line="240" w:lineRule="auto"/>
        <w:ind w:left="420" w:leftChars="0" w:firstLine="320" w:firstLineChars="10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九、</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numId w:val="0"/>
        </w:numPr>
        <w:spacing w:line="240" w:lineRule="auto"/>
        <w:ind w:left="420" w:leftChars="0" w:firstLine="320" w:firstLineChars="10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十、</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numId w:val="0"/>
        </w:numPr>
        <w:spacing w:line="240" w:lineRule="auto"/>
        <w:ind w:firstLine="640" w:firstLineChars="200"/>
        <w:jc w:val="left"/>
        <w:rPr>
          <w:rFonts w:ascii="黑体" w:hAnsi="黑体" w:eastAsia="黑体"/>
          <w:sz w:val="32"/>
          <w:szCs w:val="32"/>
          <w:u w:val="none"/>
        </w:rPr>
      </w:pPr>
      <w:r>
        <w:rPr>
          <w:rFonts w:hint="eastAsia" w:ascii="仿宋_GB2312" w:hAnsi="仿宋_GB2312" w:eastAsia="仿宋_GB2312" w:cs="仿宋_GB2312"/>
          <w:sz w:val="32"/>
          <w:szCs w:val="32"/>
          <w:u w:val="none"/>
          <w:lang w:eastAsia="zh-CN"/>
        </w:rPr>
        <w:t>十一、</w:t>
      </w: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中共保亭黎族苗族自治县委史志馆</w:t>
      </w:r>
      <w:r>
        <w:rPr>
          <w:rFonts w:hint="eastAsia" w:ascii="方正黑体_GBK" w:hAnsi="方正黑体_GBK" w:eastAsia="方正黑体_GBK" w:cs="方正黑体_GBK"/>
          <w:sz w:val="32"/>
          <w:szCs w:val="32"/>
          <w:u w:val="none"/>
        </w:rPr>
        <w:t>预算情况</w:t>
      </w:r>
      <w:r>
        <w:rPr>
          <w:rFonts w:hint="eastAsia" w:ascii="方正黑体_GBK" w:hAnsi="方正黑体_GBK" w:eastAsia="方正黑体_GBK" w:cs="方正黑体_GBK"/>
          <w:sz w:val="32"/>
          <w:szCs w:val="32"/>
          <w:u w:val="none"/>
          <w:lang w:val="en-US" w:eastAsia="zh-CN"/>
        </w:rPr>
        <w:t xml:space="preserve">  </w:t>
      </w:r>
    </w:p>
    <w:p>
      <w:pPr>
        <w:pStyle w:val="6"/>
        <w:numPr>
          <w:numId w:val="0"/>
        </w:numPr>
        <w:spacing w:line="240" w:lineRule="auto"/>
        <w:ind w:firstLine="640" w:firstLineChars="200"/>
        <w:jc w:val="left"/>
        <w:rPr>
          <w:rFonts w:ascii="仿宋_GB2312" w:hAnsi="仿宋_GB2312" w:eastAsia="仿宋_GB2312" w:cs="仿宋_GB2312"/>
          <w:sz w:val="32"/>
          <w:szCs w:val="32"/>
          <w:u w:val="none"/>
        </w:rPr>
      </w:pPr>
      <w:r>
        <w:rPr>
          <w:rFonts w:hint="eastAsia" w:ascii="方正黑体_GBK" w:hAnsi="方正黑体_GBK" w:eastAsia="方正黑体_GBK" w:cs="方正黑体_GBK"/>
          <w:sz w:val="32"/>
          <w:szCs w:val="32"/>
          <w:u w:val="none"/>
        </w:rPr>
        <w:t>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pStyle w:val="6"/>
        <w:numPr>
          <w:numId w:val="0"/>
        </w:numPr>
        <w:spacing w:line="240" w:lineRule="auto"/>
        <w:ind w:leftChars="0"/>
        <w:jc w:val="left"/>
        <w:rPr>
          <w:rFonts w:ascii="仿宋_GB2312" w:hAnsi="仿宋_GB2312" w:eastAsia="仿宋_GB2312" w:cs="仿宋_GB2312"/>
          <w:sz w:val="32"/>
          <w:szCs w:val="32"/>
          <w:u w:val="none"/>
        </w:rPr>
      </w:pPr>
    </w:p>
    <w:p>
      <w:pPr>
        <w:pStyle w:val="6"/>
        <w:numPr>
          <w:ilvl w:val="0"/>
          <w:numId w:val="2"/>
        </w:numPr>
        <w:spacing w:line="578" w:lineRule="exact"/>
        <w:ind w:firstLineChars="0"/>
        <w:jc w:val="both"/>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 </w:t>
      </w:r>
      <w:r>
        <w:rPr>
          <w:rFonts w:hint="eastAsia" w:ascii="黑体" w:hAnsi="黑体" w:eastAsia="黑体"/>
          <w:sz w:val="32"/>
          <w:szCs w:val="32"/>
          <w:lang w:eastAsia="zh-CN"/>
        </w:rPr>
        <w:t>中共保亭黎族苗族自治县委史志馆</w:t>
      </w:r>
      <w:r>
        <w:rPr>
          <w:rFonts w:hint="eastAsia" w:ascii="黑体" w:hAnsi="黑体" w:eastAsia="黑体"/>
          <w:sz w:val="32"/>
          <w:szCs w:val="32"/>
        </w:rPr>
        <w:t>概况</w:t>
      </w:r>
    </w:p>
    <w:p>
      <w:pPr>
        <w:pStyle w:val="6"/>
        <w:numPr>
          <w:ilvl w:val="0"/>
          <w:numId w:val="0"/>
        </w:numPr>
        <w:spacing w:line="578" w:lineRule="exact"/>
        <w:ind w:firstLine="640" w:firstLineChars="200"/>
        <w:jc w:val="both"/>
        <w:rPr>
          <w:rFonts w:hint="eastAsia" w:ascii="黑体" w:hAnsi="黑体" w:eastAsia="黑体"/>
          <w:sz w:val="32"/>
          <w:szCs w:val="32"/>
          <w:lang w:eastAsia="zh-CN"/>
        </w:rPr>
      </w:pPr>
      <w:r>
        <w:rPr>
          <w:rFonts w:hint="eastAsia" w:ascii="黑体" w:hAnsi="黑体" w:eastAsia="黑体"/>
          <w:sz w:val="32"/>
          <w:szCs w:val="32"/>
          <w:lang w:eastAsia="zh-CN"/>
        </w:rPr>
        <w:t>一、主要职能</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贯彻执行党和国家在编纂史志方面的方针、政策和法规，制订全县史志工作规划并组织实施。</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组织编纂和出版发行中共保亭地方党史、地方志和年鉴，编辑出版发行有关史志书籍、地情资料和刊物。</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负责指导和协助全县各乡镇、各单位做好史志资料的收集、整理和编写工作，并对编定成书的史志资料严格审查验收，防止史料错漏</w:t>
      </w:r>
      <w:r>
        <w:rPr>
          <w:rFonts w:hint="eastAsia" w:ascii="仿宋" w:hAnsi="仿宋" w:eastAsia="仿宋" w:cs="仿宋"/>
          <w:sz w:val="32"/>
          <w:szCs w:val="32"/>
          <w:lang w:eastAsia="zh-CN"/>
        </w:rPr>
        <w:t>。</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负责全县史料征集、保管、整理工作，提供县域史料的查阅服务。</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负责全县史志研究、宣传、教育、培训、统计等工作，发挥史志“以史育人，以史鉴今”作用。</w:t>
      </w:r>
    </w:p>
    <w:p>
      <w:pPr>
        <w:pStyle w:val="6"/>
        <w:keepNext w:val="0"/>
        <w:keepLines w:val="0"/>
        <w:pageBreakBefore w:val="0"/>
        <w:widowControl w:val="0"/>
        <w:numPr>
          <w:ilvl w:val="0"/>
          <w:numId w:val="3"/>
        </w:numPr>
        <w:kinsoku/>
        <w:wordWrap/>
        <w:overflowPunct/>
        <w:topLinePunct w:val="0"/>
        <w:autoSpaceDE/>
        <w:autoSpaceDN/>
        <w:bidi w:val="0"/>
        <w:adjustRightInd/>
        <w:snapToGrid/>
        <w:ind w:left="-10" w:leftChars="0" w:firstLine="64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承办县委、县政府及上级业务部门交办的其他工作。</w:t>
      </w:r>
    </w:p>
    <w:p>
      <w:pPr>
        <w:pStyle w:val="6"/>
        <w:numPr>
          <w:ilvl w:val="0"/>
          <w:numId w:val="0"/>
        </w:numPr>
        <w:spacing w:line="578" w:lineRule="exact"/>
        <w:ind w:firstLine="640" w:firstLineChars="200"/>
        <w:jc w:val="both"/>
        <w:rPr>
          <w:rFonts w:hint="eastAsia" w:ascii="黑体" w:hAnsi="黑体" w:eastAsia="黑体"/>
          <w:sz w:val="32"/>
          <w:szCs w:val="32"/>
          <w:lang w:eastAsia="zh-CN"/>
        </w:rPr>
      </w:pPr>
      <w:r>
        <w:rPr>
          <w:rFonts w:hint="eastAsia" w:ascii="黑体" w:hAnsi="黑体" w:eastAsia="黑体"/>
          <w:sz w:val="32"/>
          <w:szCs w:val="32"/>
          <w:lang w:eastAsia="zh-CN"/>
        </w:rPr>
        <w:t>二、机构设置</w:t>
      </w:r>
    </w:p>
    <w:p>
      <w:pPr>
        <w:pStyle w:val="6"/>
        <w:numPr>
          <w:ilvl w:val="0"/>
          <w:numId w:val="0"/>
        </w:numPr>
        <w:ind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w:t>
      </w:r>
      <w:r>
        <w:rPr>
          <w:rFonts w:hint="eastAsia" w:ascii="仿宋" w:hAnsi="仿宋" w:eastAsia="仿宋" w:cs="仿宋"/>
          <w:sz w:val="32"/>
          <w:szCs w:val="32"/>
          <w:lang w:eastAsia="zh-CN"/>
        </w:rPr>
        <w:t>中共保亭黎族苗族自治县委史志馆</w:t>
      </w:r>
      <w:r>
        <w:rPr>
          <w:rFonts w:hint="eastAsia" w:ascii="仿宋_GB2312" w:hAnsi="黑体" w:eastAsia="仿宋_GB2312" w:cs="仿宋_GB2312"/>
          <w:sz w:val="32"/>
          <w:szCs w:val="32"/>
          <w:highlight w:val="none"/>
          <w:u w:val="none"/>
          <w:lang w:val="en-US" w:eastAsia="zh-CN"/>
        </w:rPr>
        <w:t>内设资料征集编纂岗和综合文秘岗。</w:t>
      </w:r>
    </w:p>
    <w:p>
      <w:pPr>
        <w:pStyle w:val="6"/>
        <w:numPr>
          <w:ilvl w:val="0"/>
          <w:numId w:val="0"/>
        </w:num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纳入</w:t>
      </w:r>
      <w:r>
        <w:rPr>
          <w:rFonts w:hint="eastAsia" w:ascii="仿宋" w:hAnsi="仿宋" w:eastAsia="仿宋" w:cs="仿宋"/>
          <w:sz w:val="32"/>
          <w:szCs w:val="32"/>
          <w:lang w:eastAsia="zh-CN"/>
        </w:rPr>
        <w:t>中共保亭黎族苗族自治县委史志馆</w:t>
      </w:r>
      <w:r>
        <w:rPr>
          <w:rFonts w:hint="eastAsia" w:ascii="仿宋" w:hAnsi="仿宋" w:eastAsia="仿宋" w:cs="仿宋"/>
          <w:sz w:val="32"/>
          <w:szCs w:val="32"/>
          <w:lang w:val="en-US" w:eastAsia="zh-CN"/>
        </w:rPr>
        <w:t>2026</w:t>
      </w:r>
      <w:r>
        <w:rPr>
          <w:rFonts w:hint="eastAsia" w:ascii="仿宋" w:hAnsi="仿宋" w:eastAsia="仿宋" w:cs="仿宋"/>
          <w:sz w:val="32"/>
          <w:szCs w:val="32"/>
        </w:rPr>
        <w:t>年部门预算编制范围的</w:t>
      </w:r>
      <w:r>
        <w:rPr>
          <w:rFonts w:hint="eastAsia" w:ascii="仿宋" w:hAnsi="仿宋" w:eastAsia="仿宋" w:cs="仿宋"/>
          <w:sz w:val="32"/>
          <w:szCs w:val="32"/>
          <w:lang w:eastAsia="zh-CN"/>
        </w:rPr>
        <w:t>只有中共保亭黎族苗族自治县委史志馆</w:t>
      </w:r>
      <w:r>
        <w:rPr>
          <w:rFonts w:hint="eastAsia" w:ascii="仿宋" w:hAnsi="仿宋" w:eastAsia="仿宋" w:cs="仿宋"/>
          <w:sz w:val="32"/>
          <w:szCs w:val="32"/>
        </w:rPr>
        <w:t>本级。</w:t>
      </w:r>
    </w:p>
    <w:p>
      <w:pPr>
        <w:pStyle w:val="6"/>
        <w:numPr>
          <w:ilvl w:val="0"/>
          <w:numId w:val="0"/>
        </w:numPr>
        <w:spacing w:line="560" w:lineRule="exact"/>
        <w:ind w:firstLine="640" w:firstLineChars="200"/>
        <w:jc w:val="left"/>
        <w:rPr>
          <w:rFonts w:hint="eastAsia" w:ascii="方正黑体_GBK" w:hAnsi="方正黑体_GBK" w:eastAsia="方正黑体_GBK" w:cs="方正黑体_GBK"/>
          <w:b w:val="0"/>
          <w:bCs/>
          <w:sz w:val="32"/>
          <w:szCs w:val="32"/>
          <w:u w:val="none"/>
          <w:lang w:eastAsia="zh-CN"/>
        </w:rPr>
      </w:pPr>
    </w:p>
    <w:p>
      <w:pPr>
        <w:pStyle w:val="6"/>
        <w:numPr>
          <w:ilvl w:val="0"/>
          <w:numId w:val="0"/>
        </w:numPr>
        <w:spacing w:line="560" w:lineRule="exact"/>
        <w:jc w:val="left"/>
        <w:rPr>
          <w:rFonts w:hint="eastAsia" w:ascii="仿宋_GB2312" w:hAnsi="黑体" w:eastAsia="仿宋_GB2312"/>
          <w:b/>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中共保亭黎族苗族自治县委史志馆单位202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rPr>
        <w:t>财政拨款收支总预算</w:t>
      </w:r>
      <w:r>
        <w:rPr>
          <w:rFonts w:hint="eastAsia" w:ascii="仿宋" w:hAnsi="仿宋" w:eastAsia="仿宋" w:cs="仿宋"/>
          <w:sz w:val="32"/>
          <w:szCs w:val="32"/>
          <w:lang w:val="en-US" w:eastAsia="zh-CN"/>
        </w:rPr>
        <w:t>322.94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52.36</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w:t>
      </w:r>
      <w:r>
        <w:rPr>
          <w:rFonts w:hint="eastAsia" w:ascii="仿宋_GB2312" w:hAnsi="黑体" w:eastAsia="仿宋_GB2312"/>
          <w:sz w:val="32"/>
          <w:szCs w:val="32"/>
          <w:u w:val="none"/>
          <w:lang w:eastAsia="zh-CN"/>
        </w:rPr>
        <w:t>单位人员工资、社保、</w:t>
      </w:r>
      <w:bookmarkStart w:id="0" w:name="OLE_LINK2"/>
      <w:r>
        <w:rPr>
          <w:rFonts w:hint="eastAsia" w:ascii="仿宋_GB2312" w:hAnsi="黑体" w:eastAsia="仿宋_GB2312"/>
          <w:sz w:val="32"/>
          <w:szCs w:val="32"/>
          <w:u w:val="none"/>
          <w:lang w:eastAsia="zh-CN"/>
        </w:rPr>
        <w:t>住房公积金</w:t>
      </w:r>
      <w:bookmarkEnd w:id="0"/>
      <w:r>
        <w:rPr>
          <w:rFonts w:hint="eastAsia" w:ascii="仿宋_GB2312" w:hAnsi="黑体" w:eastAsia="仿宋_GB2312"/>
          <w:sz w:val="32"/>
          <w:szCs w:val="32"/>
          <w:u w:val="none"/>
          <w:lang w:eastAsia="zh-CN"/>
        </w:rPr>
        <w:t>、单位项目等经费增加</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161.47</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161.47</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161.47</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lang w:val="en-US" w:eastAsia="zh-CN"/>
        </w:rPr>
        <w:t>124.04</w:t>
      </w:r>
      <w:r>
        <w:rPr>
          <w:rFonts w:hint="eastAsia" w:ascii="仿宋_GB2312" w:hAnsi="黑体" w:eastAsia="仿宋_GB2312"/>
          <w:color w:val="auto"/>
          <w:sz w:val="32"/>
          <w:szCs w:val="32"/>
          <w:u w:val="none"/>
        </w:rPr>
        <w:t>万元、</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11.86</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15.72</w:t>
      </w:r>
      <w:r>
        <w:rPr>
          <w:rFonts w:hint="eastAsia" w:ascii="仿宋" w:hAnsi="仿宋" w:eastAsia="仿宋" w:cs="仿宋"/>
          <w:sz w:val="32"/>
          <w:szCs w:val="32"/>
        </w:rPr>
        <w:t>万元、</w:t>
      </w:r>
      <w:r>
        <w:rPr>
          <w:rFonts w:hint="eastAsia" w:ascii="仿宋" w:hAnsi="仿宋" w:eastAsia="仿宋" w:cs="仿宋"/>
          <w:sz w:val="32"/>
          <w:szCs w:val="32"/>
          <w:lang w:eastAsia="zh-CN"/>
        </w:rPr>
        <w:t>农林水支出</w:t>
      </w:r>
      <w:r>
        <w:rPr>
          <w:rFonts w:hint="eastAsia" w:ascii="仿宋" w:hAnsi="仿宋" w:eastAsia="仿宋" w:cs="仿宋"/>
          <w:sz w:val="32"/>
          <w:szCs w:val="32"/>
          <w:lang w:val="en-US" w:eastAsia="zh-CN"/>
        </w:rPr>
        <w:t>3万元、</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6.84万元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hint="eastAsia" w:ascii="仿宋_GB2312" w:hAnsi="黑体" w:eastAsia="仿宋_GB2312"/>
          <w:sz w:val="32"/>
          <w:szCs w:val="32"/>
          <w:u w:val="none"/>
          <w:lang w:eastAsia="zh-CN"/>
        </w:rPr>
      </w:pPr>
      <w:r>
        <w:rPr>
          <w:rFonts w:hint="eastAsia" w:ascii="仿宋" w:hAnsi="仿宋" w:eastAsia="仿宋" w:cs="仿宋"/>
          <w:sz w:val="32"/>
          <w:szCs w:val="32"/>
          <w:lang w:eastAsia="zh-CN"/>
        </w:rPr>
        <w:t>中共保亭黎族苗族自治县委史志馆单位202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_GB2312" w:hAnsi="黑体" w:eastAsia="仿宋_GB2312"/>
          <w:sz w:val="32"/>
          <w:szCs w:val="32"/>
          <w:u w:val="none"/>
        </w:rPr>
        <w:t>一般公共预算当年拨款</w:t>
      </w:r>
      <w:r>
        <w:rPr>
          <w:rFonts w:hint="eastAsia" w:ascii="仿宋_GB2312" w:hAnsi="黑体" w:eastAsia="仿宋_GB2312" w:cs="仿宋_GB2312"/>
          <w:sz w:val="32"/>
          <w:szCs w:val="32"/>
          <w:u w:val="none"/>
          <w:lang w:val="en-US" w:eastAsia="zh-CN"/>
        </w:rPr>
        <w:t>161.47</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26.18</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单位人员工资、社保、住房公积金、单位项目等经费增加。</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 w:hAnsi="仿宋" w:eastAsia="仿宋" w:cs="仿宋"/>
          <w:sz w:val="32"/>
          <w:szCs w:val="32"/>
        </w:rPr>
        <w:t>一般公共服务（类）支出</w:t>
      </w:r>
      <w:r>
        <w:rPr>
          <w:rFonts w:hint="eastAsia" w:ascii="仿宋" w:hAnsi="仿宋" w:eastAsia="仿宋" w:cs="仿宋"/>
          <w:sz w:val="32"/>
          <w:szCs w:val="32"/>
          <w:lang w:val="en-US" w:eastAsia="zh-CN"/>
        </w:rPr>
        <w:t>124.04</w:t>
      </w:r>
      <w:r>
        <w:rPr>
          <w:rFonts w:hint="eastAsia" w:ascii="仿宋" w:hAnsi="仿宋" w:eastAsia="仿宋" w:cs="仿宋"/>
          <w:sz w:val="32"/>
          <w:szCs w:val="32"/>
        </w:rPr>
        <w:t>万元，占</w:t>
      </w:r>
      <w:r>
        <w:rPr>
          <w:rFonts w:hint="eastAsia" w:ascii="仿宋" w:hAnsi="仿宋" w:eastAsia="仿宋" w:cs="仿宋"/>
          <w:sz w:val="32"/>
          <w:szCs w:val="32"/>
          <w:lang w:val="en-US" w:eastAsia="zh-CN"/>
        </w:rPr>
        <w:t>76.82</w:t>
      </w:r>
      <w:r>
        <w:rPr>
          <w:rFonts w:hint="eastAsia" w:ascii="仿宋" w:hAnsi="仿宋" w:eastAsia="仿宋" w:cs="仿宋"/>
          <w:sz w:val="32"/>
          <w:szCs w:val="32"/>
        </w:rPr>
        <w:t>%；</w:t>
      </w:r>
      <w:r>
        <w:rPr>
          <w:rFonts w:hint="eastAsia" w:ascii="仿宋_GB2312" w:hAnsi="黑体" w:eastAsia="仿宋_GB2312"/>
          <w:sz w:val="32"/>
          <w:szCs w:val="32"/>
          <w:lang w:eastAsia="zh-CN"/>
        </w:rPr>
        <w:t>社</w:t>
      </w:r>
      <w:r>
        <w:rPr>
          <w:rFonts w:hint="eastAsia" w:ascii="仿宋_GB2312" w:hAnsi="黑体" w:eastAsia="仿宋_GB2312"/>
          <w:sz w:val="32"/>
          <w:szCs w:val="32"/>
        </w:rPr>
        <w:t>会保障和就业</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11.86</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7.35</w:t>
      </w:r>
      <w:r>
        <w:rPr>
          <w:rFonts w:hint="eastAsia" w:ascii="仿宋_GB2312" w:hAnsi="黑体" w:eastAsia="仿宋_GB2312"/>
          <w:sz w:val="32"/>
          <w:szCs w:val="32"/>
        </w:rPr>
        <w:t>%；卫生健康</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15.72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9.74</w:t>
      </w:r>
      <w:r>
        <w:rPr>
          <w:rFonts w:hint="eastAsia" w:ascii="仿宋_GB2312" w:hAnsi="黑体" w:eastAsia="仿宋_GB2312"/>
          <w:sz w:val="32"/>
          <w:szCs w:val="32"/>
        </w:rPr>
        <w:t>%；</w:t>
      </w:r>
      <w:r>
        <w:rPr>
          <w:rFonts w:hint="eastAsia" w:ascii="仿宋" w:hAnsi="仿宋" w:eastAsia="仿宋" w:cs="仿宋"/>
          <w:sz w:val="32"/>
          <w:szCs w:val="32"/>
          <w:lang w:eastAsia="zh-CN"/>
        </w:rPr>
        <w:t>农林水（类）支出</w:t>
      </w:r>
      <w:r>
        <w:rPr>
          <w:rFonts w:hint="eastAsia" w:ascii="仿宋" w:hAnsi="仿宋" w:eastAsia="仿宋" w:cs="仿宋"/>
          <w:sz w:val="32"/>
          <w:szCs w:val="32"/>
          <w:lang w:val="en-US" w:eastAsia="zh-CN"/>
        </w:rPr>
        <w:t>3万元，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1.86</w:t>
      </w:r>
      <w:r>
        <w:rPr>
          <w:rFonts w:hint="eastAsia" w:ascii="仿宋_GB2312" w:hAnsi="黑体" w:eastAsia="仿宋_GB2312"/>
          <w:sz w:val="32"/>
          <w:szCs w:val="32"/>
        </w:rPr>
        <w:t>%；住房保障</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4.24</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（类）党委办公厅（室）及相关机构事务（款）机关服务（项）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124.04</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18.25</w:t>
      </w:r>
      <w:r>
        <w:rPr>
          <w:rFonts w:hint="eastAsia" w:ascii="仿宋" w:hAnsi="仿宋" w:eastAsia="仿宋" w:cs="仿宋"/>
          <w:sz w:val="32"/>
          <w:szCs w:val="32"/>
        </w:rPr>
        <w:t>万元，主要是</w:t>
      </w:r>
      <w:r>
        <w:rPr>
          <w:rFonts w:hint="eastAsia" w:ascii="仿宋_GB2312" w:hAnsi="黑体" w:eastAsia="仿宋_GB2312"/>
          <w:sz w:val="32"/>
          <w:szCs w:val="32"/>
          <w:u w:val="none"/>
          <w:lang w:eastAsia="zh-CN"/>
        </w:rPr>
        <w:t>单位人员工资、单位项目等经费增加</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 社会保障和就业</w:t>
      </w:r>
      <w:r>
        <w:rPr>
          <w:rFonts w:hint="eastAsia" w:ascii="仿宋" w:hAnsi="仿宋" w:eastAsia="仿宋" w:cs="仿宋"/>
          <w:sz w:val="32"/>
          <w:szCs w:val="32"/>
          <w:lang w:eastAsia="zh-CN"/>
        </w:rPr>
        <w:t>支出</w:t>
      </w:r>
      <w:r>
        <w:rPr>
          <w:rFonts w:hint="eastAsia" w:ascii="仿宋" w:hAnsi="仿宋" w:eastAsia="仿宋" w:cs="仿宋"/>
          <w:sz w:val="32"/>
          <w:szCs w:val="32"/>
        </w:rPr>
        <w:t>（类）行政事业单位养老支出（款）机关事业单位基本养老保险缴费支出（项）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7.91</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1.45</w:t>
      </w:r>
      <w:r>
        <w:rPr>
          <w:rFonts w:hint="eastAsia" w:ascii="仿宋" w:hAnsi="仿宋" w:eastAsia="仿宋" w:cs="仿宋"/>
          <w:sz w:val="32"/>
          <w:szCs w:val="32"/>
        </w:rPr>
        <w:t>万元，主要是</w:t>
      </w:r>
      <w:r>
        <w:rPr>
          <w:rFonts w:hint="eastAsia" w:ascii="仿宋" w:hAnsi="仿宋" w:eastAsia="仿宋" w:cs="仿宋"/>
          <w:sz w:val="32"/>
          <w:szCs w:val="32"/>
          <w:lang w:eastAsia="zh-CN"/>
        </w:rPr>
        <w:t>单位增加</w:t>
      </w:r>
      <w:r>
        <w:rPr>
          <w:rFonts w:hint="eastAsia" w:ascii="仿宋" w:hAnsi="仿宋" w:eastAsia="仿宋" w:cs="仿宋"/>
          <w:sz w:val="32"/>
          <w:szCs w:val="32"/>
          <w:lang w:val="en-US" w:eastAsia="zh-CN"/>
        </w:rPr>
        <w:t>1名干部，相关经费增加。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w:t>
      </w:r>
      <w:r>
        <w:rPr>
          <w:rFonts w:hint="eastAsia" w:ascii="仿宋" w:hAnsi="仿宋" w:eastAsia="仿宋" w:cs="仿宋"/>
          <w:sz w:val="32"/>
          <w:szCs w:val="32"/>
          <w:lang w:eastAsia="zh-CN"/>
        </w:rPr>
        <w:t>支出</w:t>
      </w:r>
      <w:r>
        <w:rPr>
          <w:rFonts w:hint="eastAsia" w:ascii="仿宋" w:hAnsi="仿宋" w:eastAsia="仿宋" w:cs="仿宋"/>
          <w:sz w:val="32"/>
          <w:szCs w:val="32"/>
        </w:rPr>
        <w:t>（类）行政事业单位养老支出（款）机关事业单位职业年金缴费支出（项）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3.95</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0.72</w:t>
      </w:r>
      <w:r>
        <w:rPr>
          <w:rFonts w:hint="eastAsia" w:ascii="仿宋" w:hAnsi="仿宋" w:eastAsia="仿宋" w:cs="仿宋"/>
          <w:sz w:val="32"/>
          <w:szCs w:val="32"/>
        </w:rPr>
        <w:t>万元，主要是</w:t>
      </w:r>
      <w:r>
        <w:rPr>
          <w:rFonts w:hint="eastAsia" w:ascii="仿宋" w:hAnsi="仿宋" w:eastAsia="仿宋" w:cs="仿宋"/>
          <w:sz w:val="32"/>
          <w:szCs w:val="32"/>
          <w:lang w:eastAsia="zh-CN"/>
        </w:rPr>
        <w:t>单位增加</w:t>
      </w:r>
      <w:r>
        <w:rPr>
          <w:rFonts w:hint="eastAsia" w:ascii="仿宋" w:hAnsi="仿宋" w:eastAsia="仿宋" w:cs="仿宋"/>
          <w:sz w:val="32"/>
          <w:szCs w:val="32"/>
          <w:lang w:val="en-US" w:eastAsia="zh-CN"/>
        </w:rPr>
        <w:t>1名干部，相关经费增加。</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卫生健康支出（类）行政事业单位医疗（款）事业单位医疗（项）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2.75</w:t>
      </w:r>
      <w:r>
        <w:rPr>
          <w:rFonts w:hint="eastAsia" w:ascii="仿宋" w:hAnsi="仿宋" w:eastAsia="仿宋" w:cs="仿宋"/>
          <w:sz w:val="32"/>
          <w:szCs w:val="32"/>
        </w:rPr>
        <w:t>万元，</w:t>
      </w:r>
      <w:r>
        <w:rPr>
          <w:rFonts w:hint="eastAsia" w:ascii="仿宋" w:hAnsi="仿宋" w:eastAsia="仿宋" w:cs="仿宋"/>
          <w:color w:val="auto"/>
          <w:sz w:val="32"/>
          <w:szCs w:val="32"/>
          <w:lang w:eastAsia="zh-CN"/>
        </w:rPr>
        <w:t>比上年预算数增加</w:t>
      </w:r>
      <w:r>
        <w:rPr>
          <w:rFonts w:hint="eastAsia" w:ascii="仿宋" w:hAnsi="仿宋" w:eastAsia="仿宋" w:cs="仿宋"/>
          <w:color w:val="auto"/>
          <w:sz w:val="32"/>
          <w:szCs w:val="32"/>
          <w:lang w:val="en-US" w:eastAsia="zh-CN"/>
        </w:rPr>
        <w:t>0.44</w:t>
      </w:r>
      <w:r>
        <w:rPr>
          <w:rFonts w:hint="eastAsia" w:ascii="仿宋" w:hAnsi="仿宋" w:eastAsia="仿宋" w:cs="仿宋"/>
          <w:color w:val="auto"/>
          <w:sz w:val="32"/>
          <w:szCs w:val="32"/>
          <w:lang w:eastAsia="zh-CN"/>
        </w:rPr>
        <w:t>万元，主要是</w:t>
      </w:r>
      <w:r>
        <w:rPr>
          <w:rFonts w:hint="eastAsia" w:ascii="仿宋" w:hAnsi="仿宋" w:eastAsia="仿宋" w:cs="仿宋"/>
          <w:sz w:val="32"/>
          <w:szCs w:val="32"/>
          <w:lang w:eastAsia="zh-CN"/>
        </w:rPr>
        <w:t>单位增加</w:t>
      </w:r>
      <w:r>
        <w:rPr>
          <w:rFonts w:hint="eastAsia" w:ascii="仿宋" w:hAnsi="仿宋" w:eastAsia="仿宋" w:cs="仿宋"/>
          <w:sz w:val="32"/>
          <w:szCs w:val="32"/>
          <w:lang w:val="en-US" w:eastAsia="zh-CN"/>
        </w:rPr>
        <w:t>1名干部，相关经费增加</w:t>
      </w:r>
      <w:r>
        <w:rPr>
          <w:rFonts w:hint="eastAsia" w:ascii="仿宋" w:hAnsi="仿宋" w:eastAsia="仿宋" w:cs="仿宋"/>
          <w:color w:val="auto"/>
          <w:sz w:val="32"/>
          <w:szCs w:val="32"/>
          <w:lang w:eastAsia="zh-CN"/>
        </w:rPr>
        <w:t>。</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卫生健康支出（类）行政事业单位医疗（款）</w:t>
      </w:r>
      <w:r>
        <w:rPr>
          <w:rFonts w:hint="eastAsia" w:ascii="仿宋" w:hAnsi="仿宋" w:eastAsia="仿宋" w:cs="仿宋"/>
          <w:sz w:val="32"/>
          <w:szCs w:val="32"/>
          <w:lang w:eastAsia="zh-CN"/>
        </w:rPr>
        <w:t>公务员</w:t>
      </w:r>
      <w:r>
        <w:rPr>
          <w:rFonts w:hint="eastAsia" w:ascii="仿宋" w:hAnsi="仿宋" w:eastAsia="仿宋" w:cs="仿宋"/>
          <w:sz w:val="32"/>
          <w:szCs w:val="32"/>
        </w:rPr>
        <w:t>医疗</w:t>
      </w:r>
      <w:r>
        <w:rPr>
          <w:rFonts w:hint="eastAsia" w:ascii="仿宋" w:hAnsi="仿宋" w:eastAsia="仿宋" w:cs="仿宋"/>
          <w:sz w:val="32"/>
          <w:szCs w:val="32"/>
          <w:lang w:eastAsia="zh-CN"/>
        </w:rPr>
        <w:t>补助</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12.97</w:t>
      </w:r>
      <w:r>
        <w:rPr>
          <w:rFonts w:hint="eastAsia" w:ascii="仿宋" w:hAnsi="仿宋" w:eastAsia="仿宋" w:cs="仿宋"/>
          <w:sz w:val="32"/>
          <w:szCs w:val="32"/>
        </w:rPr>
        <w:t>万元，</w:t>
      </w:r>
      <w:r>
        <w:rPr>
          <w:rFonts w:hint="eastAsia" w:ascii="仿宋" w:hAnsi="仿宋" w:eastAsia="仿宋" w:cs="仿宋"/>
          <w:color w:val="auto"/>
          <w:sz w:val="32"/>
          <w:szCs w:val="32"/>
          <w:lang w:eastAsia="zh-CN"/>
        </w:rPr>
        <w:t>比上年预算数增加</w:t>
      </w:r>
      <w:r>
        <w:rPr>
          <w:rFonts w:hint="eastAsia" w:ascii="仿宋" w:hAnsi="仿宋" w:eastAsia="仿宋" w:cs="仿宋"/>
          <w:color w:val="auto"/>
          <w:sz w:val="32"/>
          <w:szCs w:val="32"/>
          <w:lang w:val="en-US" w:eastAsia="zh-CN"/>
        </w:rPr>
        <w:t>0.86</w:t>
      </w:r>
      <w:r>
        <w:rPr>
          <w:rFonts w:hint="eastAsia" w:ascii="仿宋" w:hAnsi="仿宋" w:eastAsia="仿宋" w:cs="仿宋"/>
          <w:color w:val="auto"/>
          <w:sz w:val="32"/>
          <w:szCs w:val="32"/>
          <w:lang w:eastAsia="zh-CN"/>
        </w:rPr>
        <w:t>万元，主要是主要是</w:t>
      </w:r>
      <w:r>
        <w:rPr>
          <w:rFonts w:hint="eastAsia" w:ascii="仿宋" w:hAnsi="仿宋" w:eastAsia="仿宋" w:cs="仿宋"/>
          <w:sz w:val="32"/>
          <w:szCs w:val="32"/>
          <w:lang w:eastAsia="zh-CN"/>
        </w:rPr>
        <w:t>单位增加</w:t>
      </w:r>
      <w:r>
        <w:rPr>
          <w:rFonts w:hint="eastAsia" w:ascii="仿宋" w:hAnsi="仿宋" w:eastAsia="仿宋" w:cs="仿宋"/>
          <w:sz w:val="32"/>
          <w:szCs w:val="32"/>
          <w:lang w:val="en-US" w:eastAsia="zh-CN"/>
        </w:rPr>
        <w:t>1名干部，相关经费增加</w:t>
      </w:r>
      <w:r>
        <w:rPr>
          <w:rFonts w:hint="eastAsia" w:ascii="仿宋" w:hAnsi="仿宋" w:eastAsia="仿宋" w:cs="仿宋"/>
          <w:color w:val="auto"/>
          <w:sz w:val="32"/>
          <w:szCs w:val="32"/>
          <w:lang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6.农林水支出（类）巩固脱贫攻坚成果衔接乡村振兴（款）其他巩固脱贫攻坚成果衔接乡村振兴支出（项）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w:t>
      </w:r>
      <w:r>
        <w:rPr>
          <w:rFonts w:hint="eastAsia" w:ascii="仿宋" w:hAnsi="仿宋" w:eastAsia="仿宋" w:cs="仿宋"/>
          <w:sz w:val="32"/>
          <w:szCs w:val="32"/>
        </w:rPr>
        <w:t>万元，</w:t>
      </w:r>
      <w:r>
        <w:rPr>
          <w:rFonts w:hint="eastAsia" w:ascii="仿宋" w:hAnsi="仿宋" w:eastAsia="仿宋" w:cs="仿宋"/>
          <w:color w:val="auto"/>
          <w:sz w:val="32"/>
          <w:szCs w:val="32"/>
          <w:lang w:eastAsia="zh-CN"/>
        </w:rPr>
        <w:t>比上年预算数增加</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万元，主要是</w:t>
      </w:r>
      <w:r>
        <w:rPr>
          <w:rFonts w:hint="eastAsia" w:ascii="仿宋" w:hAnsi="仿宋" w:eastAsia="仿宋" w:cs="仿宋"/>
          <w:sz w:val="32"/>
          <w:szCs w:val="32"/>
          <w:lang w:eastAsia="zh-CN"/>
        </w:rPr>
        <w:t>单位派遣</w:t>
      </w:r>
      <w:r>
        <w:rPr>
          <w:rFonts w:hint="eastAsia" w:ascii="仿宋" w:hAnsi="仿宋" w:eastAsia="仿宋" w:cs="仿宋"/>
          <w:sz w:val="32"/>
          <w:szCs w:val="32"/>
          <w:lang w:val="en-US" w:eastAsia="zh-CN"/>
        </w:rPr>
        <w:t>1名干部驻村开展乡村振兴帮扶工作，相关经费增加</w:t>
      </w:r>
      <w:r>
        <w:rPr>
          <w:rFonts w:hint="eastAsia" w:ascii="仿宋" w:hAnsi="仿宋" w:eastAsia="仿宋" w:cs="仿宋"/>
          <w:color w:val="auto"/>
          <w:sz w:val="32"/>
          <w:szCs w:val="32"/>
          <w:lang w:eastAsia="zh-CN"/>
        </w:rPr>
        <w:t>。</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7.</w:t>
      </w:r>
      <w:r>
        <w:rPr>
          <w:rFonts w:hint="eastAsia" w:ascii="仿宋" w:hAnsi="仿宋" w:eastAsia="仿宋" w:cs="仿宋"/>
          <w:sz w:val="32"/>
          <w:szCs w:val="32"/>
        </w:rPr>
        <w:t>住房保障支出（类）住房改革支出（款）住房公积金（项）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6.84</w:t>
      </w:r>
      <w:r>
        <w:rPr>
          <w:rFonts w:hint="eastAsia" w:ascii="仿宋" w:hAnsi="仿宋" w:eastAsia="仿宋" w:cs="仿宋"/>
          <w:sz w:val="32"/>
          <w:szCs w:val="32"/>
        </w:rPr>
        <w:t>万元，</w:t>
      </w:r>
      <w:r>
        <w:rPr>
          <w:rFonts w:hint="eastAsia" w:ascii="仿宋" w:hAnsi="仿宋" w:eastAsia="仿宋" w:cs="仿宋"/>
          <w:color w:val="auto"/>
          <w:sz w:val="32"/>
          <w:szCs w:val="32"/>
          <w:lang w:eastAsia="zh-CN"/>
        </w:rPr>
        <w:t>比上年预算数增加</w:t>
      </w:r>
      <w:r>
        <w:rPr>
          <w:rFonts w:hint="eastAsia" w:ascii="仿宋" w:hAnsi="仿宋" w:eastAsia="仿宋" w:cs="仿宋"/>
          <w:color w:val="auto"/>
          <w:sz w:val="32"/>
          <w:szCs w:val="32"/>
          <w:lang w:val="en-US" w:eastAsia="zh-CN"/>
        </w:rPr>
        <w:t>1.44</w:t>
      </w:r>
      <w:r>
        <w:rPr>
          <w:rFonts w:hint="eastAsia" w:ascii="仿宋" w:hAnsi="仿宋" w:eastAsia="仿宋" w:cs="仿宋"/>
          <w:color w:val="auto"/>
          <w:sz w:val="32"/>
          <w:szCs w:val="32"/>
          <w:lang w:eastAsia="zh-CN"/>
        </w:rPr>
        <w:t>万元，主要是</w:t>
      </w:r>
      <w:r>
        <w:rPr>
          <w:rFonts w:hint="eastAsia" w:ascii="仿宋" w:hAnsi="仿宋" w:eastAsia="仿宋" w:cs="仿宋"/>
          <w:sz w:val="32"/>
          <w:szCs w:val="32"/>
          <w:lang w:eastAsia="zh-CN"/>
        </w:rPr>
        <w:t>单位增加</w:t>
      </w:r>
      <w:r>
        <w:rPr>
          <w:rFonts w:hint="eastAsia" w:ascii="仿宋" w:hAnsi="仿宋" w:eastAsia="仿宋" w:cs="仿宋"/>
          <w:sz w:val="32"/>
          <w:szCs w:val="32"/>
          <w:lang w:val="en-US" w:eastAsia="zh-CN"/>
        </w:rPr>
        <w:t>1名干部，相关经费增加</w:t>
      </w:r>
      <w:r>
        <w:rPr>
          <w:rFonts w:hint="eastAsia" w:ascii="仿宋" w:hAnsi="仿宋" w:eastAsia="仿宋" w:cs="仿宋"/>
          <w:color w:val="auto"/>
          <w:sz w:val="32"/>
          <w:szCs w:val="32"/>
          <w:lang w:eastAsia="zh-CN"/>
        </w:rPr>
        <w:t>。</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中共保亭黎族苗族自治县委史志馆202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rPr>
        <w:t>一般公共预算基本支出为</w:t>
      </w:r>
      <w:r>
        <w:rPr>
          <w:rFonts w:hint="eastAsia" w:ascii="仿宋" w:hAnsi="仿宋" w:eastAsia="仿宋" w:cs="仿宋"/>
          <w:sz w:val="32"/>
          <w:szCs w:val="32"/>
          <w:lang w:val="en-US" w:eastAsia="zh-CN"/>
        </w:rPr>
        <w:t>105.54</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94.78</w:t>
      </w:r>
      <w:r>
        <w:rPr>
          <w:rFonts w:hint="eastAsia" w:ascii="仿宋" w:hAnsi="仿宋" w:eastAsia="仿宋" w:cs="仿宋"/>
          <w:sz w:val="32"/>
          <w:szCs w:val="32"/>
        </w:rPr>
        <w:t>万元，主要包括：基本工资、津贴补贴、奖金、机关事业单位基本养老保险缴费、职业年金缴费</w:t>
      </w:r>
      <w:r>
        <w:rPr>
          <w:rFonts w:hint="eastAsia" w:ascii="仿宋" w:hAnsi="仿宋" w:eastAsia="仿宋" w:cs="仿宋"/>
          <w:sz w:val="32"/>
          <w:szCs w:val="32"/>
          <w:lang w:eastAsia="zh-CN"/>
        </w:rPr>
        <w:t>、</w:t>
      </w:r>
      <w:r>
        <w:rPr>
          <w:rFonts w:hint="eastAsia" w:ascii="仿宋" w:hAnsi="仿宋" w:eastAsia="仿宋" w:cs="仿宋"/>
          <w:sz w:val="32"/>
          <w:szCs w:val="32"/>
        </w:rPr>
        <w:t>职工基本医疗保险缴费、公务员医疗补助缴费、其他社会保障缴费、住房公积金、商品和服务支出</w:t>
      </w:r>
      <w:r>
        <w:rPr>
          <w:rFonts w:hint="eastAsia" w:ascii="仿宋" w:hAnsi="仿宋" w:eastAsia="仿宋" w:cs="仿宋"/>
          <w:sz w:val="32"/>
          <w:szCs w:val="32"/>
          <w:lang w:eastAsia="zh-CN"/>
        </w:rPr>
        <w:t>、</w:t>
      </w:r>
      <w:r>
        <w:rPr>
          <w:rFonts w:hint="eastAsia" w:ascii="仿宋" w:hAnsi="仿宋" w:eastAsia="仿宋" w:cs="仿宋"/>
          <w:sz w:val="32"/>
          <w:szCs w:val="32"/>
        </w:rPr>
        <w:t>邮电费、其他交通费用;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10.75</w:t>
      </w:r>
      <w:r>
        <w:rPr>
          <w:rFonts w:hint="eastAsia" w:ascii="仿宋" w:hAnsi="仿宋" w:eastAsia="仿宋" w:cs="仿宋"/>
          <w:sz w:val="32"/>
          <w:szCs w:val="32"/>
        </w:rPr>
        <w:t>万元，主要包括：办公费、</w:t>
      </w:r>
      <w:r>
        <w:rPr>
          <w:rFonts w:hint="eastAsia" w:ascii="仿宋" w:hAnsi="仿宋" w:eastAsia="仿宋" w:cs="仿宋"/>
          <w:sz w:val="32"/>
          <w:szCs w:val="32"/>
          <w:lang w:eastAsia="zh-CN"/>
        </w:rPr>
        <w:t>印刷费</w:t>
      </w:r>
      <w:r>
        <w:rPr>
          <w:rFonts w:hint="eastAsia" w:ascii="仿宋" w:hAnsi="仿宋" w:eastAsia="仿宋" w:cs="仿宋"/>
          <w:sz w:val="32"/>
          <w:szCs w:val="32"/>
        </w:rPr>
        <w:t>、手续费、电费、</w:t>
      </w:r>
      <w:r>
        <w:rPr>
          <w:rFonts w:hint="eastAsia" w:ascii="仿宋" w:hAnsi="仿宋" w:eastAsia="仿宋" w:cs="仿宋"/>
          <w:sz w:val="32"/>
          <w:szCs w:val="32"/>
          <w:lang w:eastAsia="zh-CN"/>
        </w:rPr>
        <w:t>邮电费、物业管理费、差旅费、维修（护）费、培训费、公务接待费、工会经费、公务用车运行维护费、其他商品和服务支出</w:t>
      </w:r>
      <w:r>
        <w:rPr>
          <w:rFonts w:hint="eastAsia" w:ascii="仿宋" w:hAnsi="仿宋" w:eastAsia="仿宋" w:cs="仿宋"/>
          <w:sz w:val="32"/>
          <w:szCs w:val="32"/>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78" w:lineRule="exact"/>
        <w:ind w:firstLine="63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中共保亭黎族苗族自治县委史志馆单位202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rPr>
        <w:t>一般公共预算“三公”经费预算数为</w:t>
      </w:r>
      <w:r>
        <w:rPr>
          <w:rFonts w:hint="eastAsia" w:ascii="仿宋" w:hAnsi="仿宋" w:eastAsia="仿宋" w:cs="仿宋"/>
          <w:sz w:val="32"/>
          <w:szCs w:val="32"/>
          <w:lang w:val="en-US" w:eastAsia="zh-CN"/>
        </w:rPr>
        <w:t>2.8</w:t>
      </w:r>
      <w:r>
        <w:rPr>
          <w:rFonts w:hint="eastAsia" w:ascii="仿宋" w:hAnsi="仿宋" w:eastAsia="仿宋" w:cs="仿宋"/>
          <w:sz w:val="32"/>
          <w:szCs w:val="32"/>
        </w:rPr>
        <w:t>万元，其中：</w:t>
      </w:r>
    </w:p>
    <w:p>
      <w:pPr>
        <w:spacing w:line="578" w:lineRule="exact"/>
        <w:ind w:firstLine="63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val="en-US" w:eastAsia="zh-CN"/>
        </w:rPr>
        <w:t>2026年</w:t>
      </w:r>
      <w:r>
        <w:rPr>
          <w:rFonts w:hint="eastAsia" w:ascii="仿宋" w:hAnsi="仿宋" w:eastAsia="仿宋" w:cs="仿宋"/>
          <w:sz w:val="32"/>
          <w:shd w:val="clear" w:color="auto" w:fill="FFFFFF"/>
        </w:rPr>
        <w:t>拟安排出国（境）团（组）</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次，出国（境）</w:t>
      </w:r>
      <w:r>
        <w:rPr>
          <w:rFonts w:hint="eastAsia" w:ascii="仿宋" w:hAnsi="仿宋" w:eastAsia="仿宋" w:cs="仿宋"/>
          <w:sz w:val="32"/>
          <w:shd w:val="clear" w:color="auto" w:fill="FFFFFF"/>
          <w:lang w:val="en-US" w:eastAsia="zh-CN"/>
        </w:rPr>
        <w:t>0</w:t>
      </w:r>
      <w:r>
        <w:rPr>
          <w:rFonts w:hint="eastAsia" w:ascii="仿宋" w:hAnsi="仿宋" w:eastAsia="仿宋" w:cs="仿宋"/>
          <w:sz w:val="32"/>
          <w:shd w:val="clear" w:color="auto" w:fill="FFFFFF"/>
        </w:rPr>
        <w:t>人。</w:t>
      </w:r>
    </w:p>
    <w:p>
      <w:pPr>
        <w:spacing w:line="578" w:lineRule="exact"/>
        <w:ind w:firstLine="630"/>
        <w:rPr>
          <w:rFonts w:hint="eastAsia" w:ascii="仿宋" w:hAnsi="仿宋" w:eastAsia="仿宋" w:cs="仿宋"/>
          <w:sz w:val="32"/>
          <w:shd w:val="clear" w:color="auto" w:fill="FFFFFF"/>
          <w:lang w:eastAsia="zh-CN"/>
        </w:rPr>
      </w:pPr>
      <w:r>
        <w:rPr>
          <w:rFonts w:hint="eastAsia" w:ascii="仿宋" w:hAnsi="仿宋" w:eastAsia="仿宋" w:cs="仿宋"/>
          <w:sz w:val="32"/>
          <w:shd w:val="clear" w:color="auto" w:fill="FFFFFF"/>
        </w:rPr>
        <w:t>公务用车购置及运行费</w:t>
      </w:r>
      <w:r>
        <w:rPr>
          <w:rFonts w:hint="eastAsia" w:ascii="仿宋" w:hAnsi="仿宋" w:eastAsia="仿宋" w:cs="仿宋"/>
          <w:sz w:val="32"/>
          <w:szCs w:val="32"/>
          <w:lang w:val="en-US" w:eastAsia="zh-CN"/>
        </w:rPr>
        <w:t>2.5</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，公务用车运行</w:t>
      </w:r>
      <w:r>
        <w:rPr>
          <w:rFonts w:hint="eastAsia" w:ascii="仿宋" w:hAnsi="仿宋" w:eastAsia="仿宋" w:cs="仿宋"/>
          <w:sz w:val="32"/>
          <w:shd w:val="clear" w:color="auto" w:fill="FFFFFF"/>
          <w:lang w:eastAsia="zh-CN"/>
        </w:rPr>
        <w:t>维护</w:t>
      </w:r>
      <w:r>
        <w:rPr>
          <w:rFonts w:hint="eastAsia" w:ascii="仿宋" w:hAnsi="仿宋" w:eastAsia="仿宋" w:cs="仿宋"/>
          <w:sz w:val="32"/>
          <w:shd w:val="clear" w:color="auto" w:fill="FFFFFF"/>
        </w:rPr>
        <w:t>费</w:t>
      </w:r>
      <w:r>
        <w:rPr>
          <w:rFonts w:hint="eastAsia" w:ascii="仿宋" w:hAnsi="仿宋" w:eastAsia="仿宋" w:cs="仿宋"/>
          <w:sz w:val="32"/>
          <w:szCs w:val="32"/>
          <w:lang w:val="en-US" w:eastAsia="zh-CN"/>
        </w:rPr>
        <w:t>2.5</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lang w:val="en-US" w:eastAsia="zh-CN"/>
        </w:rPr>
        <w:t>1</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hd w:val="clear" w:color="auto" w:fill="FFFFFF"/>
          <w:lang w:eastAsia="zh-CN"/>
        </w:rPr>
        <w:t>。</w:t>
      </w:r>
    </w:p>
    <w:p>
      <w:pPr>
        <w:spacing w:line="578" w:lineRule="exact"/>
        <w:ind w:firstLine="630"/>
        <w:rPr>
          <w:rFonts w:hint="eastAsia" w:ascii="仿宋" w:hAnsi="仿宋" w:eastAsia="仿宋" w:cs="仿宋"/>
          <w:sz w:val="32"/>
          <w:shd w:val="clear" w:color="auto" w:fill="FFFFFF"/>
        </w:rPr>
      </w:pPr>
      <w:r>
        <w:rPr>
          <w:rFonts w:hint="eastAsia" w:ascii="仿宋" w:hAnsi="仿宋" w:eastAsia="仿宋" w:cs="仿宋"/>
          <w:sz w:val="32"/>
          <w:szCs w:val="32"/>
        </w:rPr>
        <w:t>公务接待费</w:t>
      </w:r>
      <w:r>
        <w:rPr>
          <w:rFonts w:hint="eastAsia" w:ascii="仿宋" w:hAnsi="仿宋" w:eastAsia="仿宋" w:cs="仿宋"/>
          <w:sz w:val="32"/>
          <w:szCs w:val="32"/>
          <w:lang w:val="en-US" w:eastAsia="zh-CN"/>
        </w:rPr>
        <w:t>0.3</w:t>
      </w:r>
      <w:r>
        <w:rPr>
          <w:rFonts w:hint="eastAsia" w:ascii="仿宋" w:hAnsi="仿宋" w:eastAsia="仿宋" w:cs="仿宋"/>
          <w:sz w:val="32"/>
          <w:shd w:val="clear" w:color="auto" w:fill="FFFFFF"/>
        </w:rPr>
        <w:t>万元，</w:t>
      </w:r>
      <w:r>
        <w:rPr>
          <w:rFonts w:hint="eastAsia" w:ascii="仿宋" w:hAnsi="仿宋" w:eastAsia="仿宋" w:cs="仿宋"/>
          <w:sz w:val="32"/>
          <w:shd w:val="clear" w:color="auto" w:fill="FFFFFF"/>
          <w:lang w:eastAsia="zh-CN"/>
        </w:rPr>
        <w:t>较</w:t>
      </w:r>
      <w:r>
        <w:rPr>
          <w:rFonts w:hint="eastAsia" w:ascii="仿宋" w:hAnsi="仿宋" w:eastAsia="仿宋" w:cs="仿宋"/>
          <w:sz w:val="32"/>
          <w:shd w:val="clear" w:color="auto" w:fill="FFFFFF"/>
        </w:rPr>
        <w:t>上年预算</w:t>
      </w:r>
      <w:r>
        <w:rPr>
          <w:rFonts w:hint="eastAsia" w:ascii="仿宋" w:hAnsi="仿宋" w:eastAsia="仿宋" w:cs="仿宋"/>
          <w:sz w:val="32"/>
          <w:shd w:val="clear" w:color="auto" w:fill="FFFFFF"/>
          <w:lang w:eastAsia="zh-CN"/>
        </w:rPr>
        <w:t>增加</w:t>
      </w:r>
      <w:r>
        <w:rPr>
          <w:rFonts w:hint="eastAsia" w:ascii="仿宋" w:hAnsi="仿宋" w:eastAsia="仿宋" w:cs="仿宋"/>
          <w:sz w:val="32"/>
          <w:shd w:val="clear" w:color="auto" w:fill="FFFFFF"/>
          <w:lang w:val="en-US" w:eastAsia="zh-CN"/>
        </w:rPr>
        <w:t>7.14%</w:t>
      </w:r>
      <w:r>
        <w:rPr>
          <w:rFonts w:hint="eastAsia" w:ascii="仿宋" w:hAnsi="仿宋" w:eastAsia="仿宋" w:cs="仿宋"/>
          <w:sz w:val="32"/>
          <w:shd w:val="clear" w:color="auto" w:fill="FFFFFF"/>
          <w:lang w:eastAsia="zh-CN"/>
        </w:rPr>
        <w:t>。计划召开《保亭黎族苗族自治县扶贫志》复审会</w:t>
      </w:r>
      <w:r>
        <w:rPr>
          <w:rFonts w:hint="eastAsia" w:ascii="仿宋" w:hAnsi="仿宋" w:eastAsia="仿宋" w:cs="仿宋"/>
          <w:sz w:val="32"/>
          <w:shd w:val="clear" w:color="auto" w:fill="FFFFFF"/>
        </w:rPr>
        <w:t>，计划接待</w:t>
      </w:r>
      <w:r>
        <w:rPr>
          <w:rFonts w:hint="eastAsia" w:ascii="仿宋" w:hAnsi="仿宋" w:eastAsia="仿宋" w:cs="仿宋"/>
          <w:sz w:val="32"/>
          <w:szCs w:val="32"/>
          <w:lang w:val="en-US" w:eastAsia="zh-CN"/>
        </w:rPr>
        <w:t>1</w:t>
      </w:r>
      <w:r>
        <w:rPr>
          <w:rFonts w:hint="eastAsia" w:ascii="仿宋" w:hAnsi="仿宋" w:eastAsia="仿宋" w:cs="仿宋"/>
          <w:sz w:val="32"/>
          <w:szCs w:val="32"/>
        </w:rPr>
        <w:t>批</w:t>
      </w:r>
      <w:r>
        <w:rPr>
          <w:rFonts w:hint="eastAsia" w:ascii="仿宋" w:hAnsi="仿宋" w:eastAsia="仿宋" w:cs="仿宋"/>
          <w:sz w:val="32"/>
          <w:szCs w:val="32"/>
          <w:lang w:val="en-US" w:eastAsia="zh-CN"/>
        </w:rPr>
        <w:t>9</w:t>
      </w:r>
      <w:r>
        <w:rPr>
          <w:rFonts w:hint="eastAsia" w:ascii="仿宋" w:hAnsi="仿宋" w:eastAsia="仿宋" w:cs="仿宋"/>
          <w:sz w:val="32"/>
          <w:szCs w:val="32"/>
        </w:rPr>
        <w:t>人</w:t>
      </w:r>
      <w:r>
        <w:rPr>
          <w:rFonts w:hint="eastAsia" w:ascii="仿宋" w:hAnsi="仿宋" w:eastAsia="仿宋" w:cs="仿宋"/>
          <w:sz w:val="32"/>
          <w:shd w:val="clear" w:color="auto" w:fill="FFFFFF"/>
        </w:rPr>
        <w:t>。</w:t>
      </w:r>
    </w:p>
    <w:p>
      <w:pPr>
        <w:spacing w:line="578" w:lineRule="exact"/>
        <w:ind w:firstLine="640" w:firstLineChars="200"/>
        <w:rPr>
          <w:rFonts w:hint="eastAsia" w:ascii="仿宋" w:hAnsi="仿宋" w:eastAsia="仿宋" w:cs="仿宋"/>
          <w:sz w:val="32"/>
          <w:shd w:val="clear" w:color="auto" w:fill="FFFFFF"/>
        </w:rPr>
      </w:pPr>
      <w:r>
        <w:rPr>
          <w:rFonts w:hint="eastAsia" w:ascii="仿宋" w:hAnsi="仿宋" w:eastAsia="仿宋" w:cs="仿宋"/>
          <w:sz w:val="32"/>
          <w:szCs w:val="32"/>
        </w:rPr>
        <w:t>（二）</w:t>
      </w:r>
      <w:r>
        <w:rPr>
          <w:rFonts w:hint="eastAsia" w:ascii="仿宋" w:hAnsi="仿宋" w:eastAsia="仿宋" w:cs="仿宋"/>
          <w:sz w:val="32"/>
          <w:szCs w:val="32"/>
          <w:lang w:eastAsia="zh-CN"/>
        </w:rPr>
        <w:t>中共保亭黎族苗族自治县委史志馆单位202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rPr>
        <w:t>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w:t>
      </w:r>
    </w:p>
    <w:p>
      <w:pPr>
        <w:spacing w:line="578" w:lineRule="exact"/>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numPr>
          <w:ilvl w:val="0"/>
          <w:numId w:val="0"/>
        </w:num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中共保亭黎族苗族自治县委史志馆单位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sz w:val="32"/>
          <w:szCs w:val="32"/>
          <w:u w:val="none"/>
          <w:lang w:val="en-US" w:eastAsia="zh-CN"/>
        </w:rPr>
        <w:t>0万元</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与上年持平</w:t>
      </w:r>
      <w:r>
        <w:rPr>
          <w:rFonts w:hint="eastAsia" w:ascii="仿宋" w:hAnsi="仿宋" w:eastAsia="仿宋" w:cs="仿宋"/>
          <w:sz w:val="32"/>
          <w:szCs w:val="32"/>
          <w:lang w:eastAsia="zh-CN"/>
        </w:rPr>
        <w:t>。</w:t>
      </w:r>
    </w:p>
    <w:p>
      <w:pPr>
        <w:numPr>
          <w:ilvl w:val="0"/>
          <w:numId w:val="4"/>
        </w:numPr>
        <w:spacing w:line="578" w:lineRule="exact"/>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spacing w:line="578" w:lineRule="exact"/>
        <w:ind w:firstLine="640" w:firstLineChars="200"/>
        <w:jc w:val="left"/>
        <w:rPr>
          <w:rFonts w:hint="eastAsia" w:ascii="楷体" w:hAnsi="楷体" w:eastAsia="楷体"/>
          <w:sz w:val="32"/>
          <w:szCs w:val="32"/>
        </w:rPr>
      </w:pPr>
      <w:r>
        <w:rPr>
          <w:rFonts w:hint="eastAsia" w:ascii="仿宋" w:hAnsi="仿宋" w:eastAsia="仿宋" w:cs="仿宋"/>
          <w:sz w:val="32"/>
          <w:szCs w:val="32"/>
          <w:lang w:eastAsia="zh-CN"/>
        </w:rPr>
        <w:t>中共保亭黎族苗族自治县委史志馆单位无政府性基金预算。</w:t>
      </w:r>
    </w:p>
    <w:p>
      <w:pPr>
        <w:spacing w:line="578"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中共保亭黎族苗族自治县委史志馆单位无政府性基金预算。</w:t>
      </w:r>
    </w:p>
    <w:p>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78" w:lineRule="exact"/>
        <w:ind w:firstLine="640" w:firstLineChars="200"/>
        <w:rPr>
          <w:rFonts w:hint="eastAsia" w:ascii="仿宋" w:hAnsi="仿宋" w:eastAsia="仿宋_GB2312" w:cs="仿宋"/>
          <w:sz w:val="32"/>
          <w:szCs w:val="32"/>
          <w:lang w:eastAsia="zh-CN"/>
        </w:rPr>
      </w:pPr>
      <w:r>
        <w:rPr>
          <w:rFonts w:hint="eastAsia" w:ascii="仿宋" w:hAnsi="仿宋" w:eastAsia="仿宋" w:cs="仿宋"/>
          <w:sz w:val="32"/>
          <w:szCs w:val="32"/>
          <w:lang w:eastAsia="zh-CN"/>
        </w:rPr>
        <w:t>中共保亭黎族苗族自治县委史志馆单位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cs="仿宋_GB2312"/>
          <w:sz w:val="32"/>
          <w:szCs w:val="32"/>
          <w:u w:val="none"/>
        </w:rPr>
        <w:t>按照综合预算原则，</w:t>
      </w:r>
      <w:r>
        <w:rPr>
          <w:rFonts w:hint="eastAsia" w:ascii="仿宋" w:hAnsi="仿宋" w:eastAsia="仿宋" w:cs="仿宋"/>
          <w:sz w:val="32"/>
          <w:szCs w:val="32"/>
          <w:lang w:eastAsia="zh-CN"/>
        </w:rPr>
        <w:t>中共保亭黎族苗族自治县委史志馆单位</w:t>
      </w:r>
      <w:r>
        <w:rPr>
          <w:rFonts w:hint="eastAsia" w:ascii="仿宋" w:hAnsi="仿宋" w:eastAsia="仿宋" w:cs="仿宋"/>
          <w:sz w:val="32"/>
          <w:szCs w:val="32"/>
        </w:rPr>
        <w:t>所有收入和支出均纳入部门预算管理。</w:t>
      </w:r>
      <w:r>
        <w:rPr>
          <w:rFonts w:hint="eastAsia" w:ascii="仿宋" w:hAnsi="仿宋" w:eastAsia="仿宋" w:cs="仿宋"/>
          <w:sz w:val="32"/>
          <w:szCs w:val="32"/>
          <w:lang w:eastAsia="zh-CN"/>
        </w:rPr>
        <w:t>中共保亭黎族苗族自治县委史志馆单位</w:t>
      </w:r>
      <w:r>
        <w:rPr>
          <w:rFonts w:hint="eastAsia" w:ascii="仿宋" w:hAnsi="仿宋" w:eastAsia="仿宋" w:cs="仿宋"/>
          <w:sz w:val="32"/>
          <w:szCs w:val="32"/>
          <w:lang w:val="en-US" w:eastAsia="zh-CN"/>
        </w:rPr>
        <w:t>2026</w:t>
      </w:r>
      <w:r>
        <w:rPr>
          <w:rFonts w:hint="eastAsia" w:ascii="仿宋_GB2312" w:hAnsi="黑体" w:eastAsia="仿宋_GB2312"/>
          <w:sz w:val="32"/>
          <w:szCs w:val="32"/>
          <w:u w:val="none"/>
        </w:rPr>
        <w:t>年收支总预算</w:t>
      </w:r>
      <w:r>
        <w:rPr>
          <w:rFonts w:hint="eastAsia" w:ascii="仿宋" w:hAnsi="仿宋" w:eastAsia="仿宋" w:cs="仿宋"/>
          <w:sz w:val="32"/>
          <w:szCs w:val="32"/>
          <w:lang w:val="en-US" w:eastAsia="zh-CN"/>
        </w:rPr>
        <w:t>322.94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_GB2312" w:hAnsi="黑体" w:eastAsia="仿宋_GB2312" w:cs="仿宋_GB2312"/>
          <w:sz w:val="32"/>
          <w:szCs w:val="32"/>
        </w:rPr>
        <w:t>收入包括：一般公共</w:t>
      </w:r>
      <w:r>
        <w:rPr>
          <w:rFonts w:hint="eastAsia" w:ascii="仿宋_GB2312" w:hAnsi="黑体" w:eastAsia="仿宋_GB2312" w:cs="仿宋_GB2312"/>
          <w:sz w:val="32"/>
          <w:szCs w:val="32"/>
          <w:lang w:eastAsia="zh-CN"/>
        </w:rPr>
        <w:t>预算收入</w:t>
      </w:r>
      <w:r>
        <w:rPr>
          <w:rFonts w:hint="eastAsia" w:ascii="仿宋_GB2312" w:hAnsi="黑体" w:eastAsia="仿宋_GB2312"/>
          <w:sz w:val="32"/>
          <w:szCs w:val="32"/>
        </w:rPr>
        <w:t>；支出包括：</w:t>
      </w:r>
      <w:r>
        <w:rPr>
          <w:rFonts w:hint="eastAsia" w:ascii="仿宋_GB2312" w:hAnsi="黑体" w:eastAsia="仿宋_GB2312" w:cs="仿宋_GB2312"/>
          <w:sz w:val="32"/>
          <w:szCs w:val="32"/>
        </w:rPr>
        <w:t>一般公共服务支出、社会保障和就业支出、卫生健康支出、</w:t>
      </w: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住房保障支出</w:t>
      </w:r>
      <w:r>
        <w:rPr>
          <w:rFonts w:hint="eastAsia" w:ascii="仿宋" w:hAnsi="仿宋" w:eastAsia="仿宋" w:cs="仿宋"/>
          <w:sz w:val="32"/>
          <w:szCs w:val="32"/>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中共保亭黎族苗族自治县委史志馆单位202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年收</w:t>
      </w:r>
      <w:r>
        <w:rPr>
          <w:rFonts w:hint="eastAsia" w:ascii="仿宋" w:hAnsi="仿宋" w:eastAsia="仿宋" w:cs="仿宋"/>
          <w:sz w:val="32"/>
          <w:szCs w:val="32"/>
          <w:lang w:eastAsia="zh-CN"/>
        </w:rPr>
        <w:t>入预算</w:t>
      </w:r>
      <w:r>
        <w:rPr>
          <w:rFonts w:hint="eastAsia" w:ascii="仿宋" w:hAnsi="仿宋" w:eastAsia="仿宋" w:cs="仿宋"/>
          <w:sz w:val="32"/>
          <w:szCs w:val="32"/>
          <w:lang w:val="en-US" w:eastAsia="zh-CN"/>
        </w:rPr>
        <w:t>161.47</w:t>
      </w:r>
      <w:r>
        <w:rPr>
          <w:rFonts w:hint="eastAsia" w:ascii="仿宋" w:hAnsi="仿宋" w:eastAsia="仿宋" w:cs="仿宋"/>
          <w:sz w:val="32"/>
          <w:szCs w:val="32"/>
          <w:lang w:eastAsia="zh-CN"/>
        </w:rPr>
        <w:t>万元</w:t>
      </w:r>
      <w:r>
        <w:rPr>
          <w:rFonts w:hint="eastAsia" w:ascii="仿宋" w:hAnsi="仿宋" w:eastAsia="仿宋" w:cs="仿宋"/>
          <w:sz w:val="32"/>
          <w:szCs w:val="32"/>
          <w:lang w:eastAsia="zh-CN"/>
        </w:rPr>
        <w:t>，其中：上年结转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万元，一般公共预算拨款收入</w:t>
      </w:r>
      <w:r>
        <w:rPr>
          <w:rFonts w:hint="eastAsia" w:ascii="仿宋" w:hAnsi="仿宋" w:eastAsia="仿宋" w:cs="仿宋"/>
          <w:sz w:val="32"/>
          <w:szCs w:val="32"/>
          <w:lang w:val="en-US" w:eastAsia="zh-CN"/>
        </w:rPr>
        <w:t>161.47</w:t>
      </w:r>
      <w:r>
        <w:rPr>
          <w:rFonts w:hint="eastAsia" w:ascii="仿宋" w:hAnsi="仿宋" w:eastAsia="仿宋" w:cs="仿宋"/>
          <w:sz w:val="32"/>
          <w:szCs w:val="32"/>
          <w:lang w:eastAsia="zh-CN"/>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lang w:eastAsia="zh-CN"/>
        </w:rPr>
        <w:t>%；政府性基金预算拨款收入</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万元，国有资本经营预算拨款收入</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万元，财政专户管理资金收入</w:t>
      </w:r>
      <w:r>
        <w:rPr>
          <w:rFonts w:hint="eastAsia" w:ascii="仿宋" w:hAnsi="仿宋" w:eastAsia="仿宋" w:cs="仿宋"/>
          <w:sz w:val="32"/>
          <w:szCs w:val="32"/>
          <w:lang w:val="en-US" w:eastAsia="zh-CN"/>
        </w:rPr>
        <w:t>0万元,事业收入0万元，上级补助收入0万元，附属单位上缴收入0万元，事业单位经营收入0万元，其他收入0万元</w:t>
      </w:r>
      <w:r>
        <w:rPr>
          <w:rFonts w:hint="eastAsia" w:ascii="仿宋" w:hAnsi="仿宋" w:eastAsia="仿宋" w:cs="仿宋"/>
          <w:sz w:val="32"/>
          <w:szCs w:val="32"/>
          <w:lang w:eastAsia="zh-CN"/>
        </w:rPr>
        <w:t>。比上年预算数增加</w:t>
      </w:r>
      <w:r>
        <w:rPr>
          <w:rFonts w:hint="eastAsia" w:ascii="仿宋" w:hAnsi="仿宋" w:eastAsia="仿宋" w:cs="仿宋"/>
          <w:sz w:val="32"/>
          <w:szCs w:val="32"/>
          <w:lang w:val="en-US" w:eastAsia="zh-CN"/>
        </w:rPr>
        <w:t>26.18</w:t>
      </w:r>
      <w:r>
        <w:rPr>
          <w:rFonts w:hint="eastAsia" w:ascii="仿宋" w:hAnsi="仿宋" w:eastAsia="仿宋" w:cs="仿宋"/>
          <w:sz w:val="32"/>
          <w:szCs w:val="32"/>
          <w:lang w:eastAsia="zh-CN"/>
        </w:rPr>
        <w:t>万元，</w:t>
      </w:r>
      <w:bookmarkStart w:id="1" w:name="OLE_LINK1"/>
      <w:r>
        <w:rPr>
          <w:rFonts w:hint="eastAsia" w:ascii="仿宋" w:hAnsi="仿宋" w:eastAsia="仿宋" w:cs="仿宋"/>
          <w:sz w:val="32"/>
          <w:szCs w:val="32"/>
          <w:lang w:eastAsia="zh-CN"/>
        </w:rPr>
        <w:t>主要是单位人员工资、社保、住房公积金、单位项目等经费增加</w:t>
      </w:r>
      <w:r>
        <w:rPr>
          <w:rFonts w:hint="eastAsia" w:ascii="仿宋" w:hAnsi="仿宋" w:eastAsia="仿宋" w:cs="仿宋"/>
          <w:sz w:val="32"/>
          <w:szCs w:val="32"/>
          <w:lang w:val="en-US" w:eastAsia="zh-CN"/>
        </w:rPr>
        <w:t>。</w:t>
      </w:r>
      <w:bookmarkEnd w:id="1"/>
    </w:p>
    <w:p>
      <w:pPr>
        <w:ind w:firstLine="640" w:firstLineChars="200"/>
        <w:rPr>
          <w:rFonts w:hint="eastAsia" w:ascii="仿宋" w:hAnsi="仿宋" w:eastAsia="仿宋" w:cs="仿宋"/>
          <w:color w:val="auto"/>
          <w:sz w:val="32"/>
          <w:szCs w:val="32"/>
          <w:lang w:eastAsia="zh-CN"/>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保亭黎族苗族自治县委史志馆单位2026年支出预算161.47万元，其中：基本支出105.54万元，占65.36%；项目支出55.93万元，占34.64%。比上年预算数增加26.18万元，主要是单位人员工资、社保、住房公积金、单位项目等经费增加。其中委托业务费预算总额42.55万元，比上年预算数增加17.55万元，</w:t>
      </w:r>
      <w:r>
        <w:rPr>
          <w:rFonts w:hint="eastAsia" w:ascii="仿宋_GB2312" w:hAnsi="黑体" w:eastAsia="仿宋_GB2312"/>
          <w:sz w:val="32"/>
          <w:szCs w:val="32"/>
          <w:u w:val="none"/>
        </w:rPr>
        <w:t>主要是</w:t>
      </w:r>
      <w:r>
        <w:rPr>
          <w:rFonts w:hint="eastAsia" w:ascii="仿宋_GB2312" w:hAnsi="黑体" w:eastAsia="仿宋_GB2312"/>
          <w:sz w:val="32"/>
          <w:szCs w:val="32"/>
          <w:u w:val="none"/>
          <w:lang w:eastAsia="zh-CN"/>
        </w:rPr>
        <w:t>劳务派遣人员项目和史志编印任务增加，相关费用增加</w:t>
      </w:r>
      <w:r>
        <w:rPr>
          <w:rFonts w:hint="eastAsia" w:ascii="仿宋" w:hAnsi="仿宋" w:eastAsia="仿宋" w:cs="仿宋"/>
          <w:sz w:val="32"/>
          <w:szCs w:val="32"/>
          <w:lang w:val="en-US"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78" w:lineRule="exact"/>
        <w:ind w:firstLine="640" w:firstLineChars="200"/>
        <w:rPr>
          <w:rFonts w:hint="eastAsia" w:ascii="仿宋" w:hAnsi="仿宋" w:eastAsia="仿宋" w:cs="仿宋"/>
          <w:sz w:val="32"/>
          <w:szCs w:val="32"/>
          <w:lang w:val="en-US" w:eastAsia="zh-CN"/>
        </w:rPr>
      </w:pPr>
      <w:r>
        <w:rPr>
          <w:rFonts w:hint="eastAsia" w:ascii="楷体" w:hAnsi="楷体" w:eastAsia="楷体"/>
          <w:sz w:val="32"/>
          <w:szCs w:val="32"/>
          <w:u w:val="none"/>
        </w:rPr>
        <w:t>（一）机关运行经费</w:t>
      </w:r>
    </w:p>
    <w:p>
      <w:pPr>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w:t>
      </w:r>
      <w:r>
        <w:rPr>
          <w:rFonts w:hint="eastAsia" w:ascii="仿宋" w:hAnsi="仿宋" w:eastAsia="仿宋" w:cs="仿宋"/>
          <w:sz w:val="32"/>
          <w:szCs w:val="32"/>
          <w:lang w:val="en-US" w:eastAsia="zh-CN"/>
        </w:rPr>
        <w:t>中共保亭黎族苗族自治县委史志馆单位的机关运行经费预算10.75万元，比上年预算数增加0.31万元，主要是按照县财政局要求，增加物业管理费。</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w:t>
      </w:r>
      <w:r>
        <w:rPr>
          <w:rFonts w:hint="eastAsia" w:ascii="仿宋" w:hAnsi="仿宋" w:eastAsia="仿宋" w:cs="仿宋"/>
          <w:sz w:val="32"/>
          <w:szCs w:val="32"/>
          <w:lang w:val="en-US" w:eastAsia="zh-CN"/>
        </w:rPr>
        <w:t>中共保亭黎族苗族自治县委史志馆单位政府采购预算总额30万元，其中：政府采购货物预算0万元，政府采购工程预算0万元，政府采购服务预算30万元。</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 w:hAnsi="仿宋" w:eastAsia="仿宋" w:cs="仿宋"/>
          <w:sz w:val="32"/>
          <w:szCs w:val="32"/>
          <w:lang w:val="en-US" w:eastAsia="zh-CN"/>
        </w:rPr>
        <w:t>中共保亭黎族苗族自治县委史志馆单位</w:t>
      </w:r>
      <w:r>
        <w:rPr>
          <w:rFonts w:hint="eastAsia" w:ascii="仿宋_GB2312" w:hAnsi="黑体" w:eastAsia="仿宋_GB2312" w:cs="仿宋_GB2312"/>
          <w:sz w:val="32"/>
          <w:szCs w:val="32"/>
          <w:u w:val="none"/>
        </w:rPr>
        <w:t>本级共有车辆</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 w:hAnsi="仿宋" w:eastAsia="仿宋" w:cs="仿宋"/>
          <w:sz w:val="32"/>
          <w:szCs w:val="32"/>
          <w:lang w:val="en-US" w:eastAsia="zh-CN"/>
        </w:rPr>
        <w:t>中共保亭黎族苗族自治县委史志馆单位</w:t>
      </w:r>
      <w:r>
        <w:rPr>
          <w:rFonts w:hint="eastAsia" w:ascii="仿宋_GB2312" w:hAnsi="黑体" w:eastAsia="仿宋_GB2312" w:cs="仿宋_GB2312"/>
          <w:sz w:val="32"/>
          <w:szCs w:val="32"/>
          <w:u w:val="none"/>
          <w:lang w:val="en-US" w:eastAsia="zh-CN"/>
        </w:rPr>
        <w:t>18</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161.47</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黑体" w:hAnsi="黑体" w:eastAsia="黑体"/>
          <w:b w:val="0"/>
          <w:bCs/>
          <w:sz w:val="32"/>
          <w:szCs w:val="32"/>
          <w:u w:val="none"/>
          <w:lang w:eastAsia="zh-CN"/>
        </w:rPr>
      </w:pPr>
      <w:r>
        <w:rPr>
          <w:rFonts w:hint="eastAsia" w:ascii="仿宋_GB2312" w:hAnsi="黑体" w:eastAsia="仿宋_GB2312" w:cs="仿宋_GB2312"/>
          <w:sz w:val="32"/>
          <w:szCs w:val="32"/>
          <w:u w:val="none"/>
          <w:lang w:val="en-US" w:eastAsia="zh-CN"/>
        </w:rPr>
        <w:t>0个</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万元。</w:t>
      </w:r>
    </w:p>
    <w:p>
      <w:pPr>
        <w:spacing w:line="560" w:lineRule="exact"/>
        <w:ind w:firstLine="640" w:firstLineChars="200"/>
        <w:jc w:val="both"/>
        <w:rPr>
          <w:rFonts w:ascii="仿宋_GB2312" w:eastAsia="仿宋_GB2312" w:cs="宋体"/>
          <w:bCs/>
          <w:color w:val="000000"/>
          <w:kern w:val="0"/>
          <w:sz w:val="32"/>
          <w:szCs w:val="32"/>
          <w:u w:val="none"/>
          <w:lang w:val="zh-CN"/>
        </w:rPr>
      </w:pPr>
      <w:bookmarkStart w:id="2" w:name="_GoBack"/>
      <w:bookmarkEnd w:id="2"/>
      <w:r>
        <w:rPr>
          <w:rFonts w:hint="eastAsia" w:ascii="黑体" w:hAnsi="黑体" w:eastAsia="黑体"/>
          <w:b w:val="0"/>
          <w:bCs/>
          <w:sz w:val="32"/>
          <w:szCs w:val="32"/>
          <w:u w:val="none"/>
        </w:rPr>
        <w:t>第四部分  名词解释</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hint="eastAsia" w:ascii="仿宋_GB2312" w:hAnsi="黑体" w:eastAsia="仿宋_GB2312"/>
          <w:sz w:val="32"/>
          <w:szCs w:val="32"/>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0F1DD53"/>
    <w:multiLevelType w:val="singleLevel"/>
    <w:tmpl w:val="00F1DD53"/>
    <w:lvl w:ilvl="0" w:tentative="0">
      <w:start w:val="2"/>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2D7A14B"/>
    <w:multiLevelType w:val="singleLevel"/>
    <w:tmpl w:val="72D7A14B"/>
    <w:lvl w:ilvl="0" w:tentative="0">
      <w:start w:val="1"/>
      <w:numFmt w:val="chineseCounting"/>
      <w:suff w:val="nothing"/>
      <w:lvlText w:val="（%1）"/>
      <w:lvlJc w:val="left"/>
      <w:pPr>
        <w:ind w:left="-10"/>
      </w:pPr>
      <w:rPr>
        <w:rFonts w:hint="eastAsia"/>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D040C"/>
    <w:rsid w:val="1230625D"/>
    <w:rsid w:val="17D83D28"/>
    <w:rsid w:val="57F268E8"/>
    <w:rsid w:val="788D040C"/>
    <w:rsid w:val="7D19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保亭黎族苗族自治县（保城镇）</Company>
  <Pages>1</Pages>
  <Words>0</Words>
  <Characters>0</Characters>
  <Lines>0</Lines>
  <Paragraphs>0</Paragraphs>
  <TotalTime>30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2026-03-11T01:06:00Z</dcterms:created>
  <dc:creator>楚</dc:creator>
  <cp:lastModifiedBy>楚</cp:lastModifiedBy>
  <dcterms:modified xsi:type="dcterms:W3CDTF">2026-03-11T07:59:53Z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