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3" w:line="230" w:lineRule="auto"/>
        <w:ind w:left="9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件 </w:t>
      </w:r>
      <w:bookmarkStart w:id="0" w:name="_GoBack"/>
      <w:bookmarkEnd w:id="0"/>
    </w:p>
    <w:p>
      <w:pPr>
        <w:spacing w:before="173" w:line="241" w:lineRule="auto"/>
        <w:ind w:left="4051" w:right="1170" w:hanging="2708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海南省</w:t>
      </w:r>
      <w:r>
        <w:rPr>
          <w:rFonts w:ascii="微软雅黑" w:hAnsi="微软雅黑" w:eastAsia="微软雅黑" w:cs="微软雅黑"/>
          <w:sz w:val="36"/>
          <w:szCs w:val="36"/>
        </w:rPr>
        <w:t xml:space="preserve">回收旧锂离子蓄电池电动自行车换购新车 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经销商申报表</w:t>
      </w:r>
    </w:p>
    <w:p>
      <w:pPr>
        <w:spacing w:before="31" w:line="181" w:lineRule="auto"/>
        <w:ind w:left="585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6"/>
          <w:sz w:val="28"/>
          <w:szCs w:val="28"/>
        </w:rPr>
        <w:t>填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报日期：  2024 年   月    日</w:t>
      </w:r>
    </w:p>
    <w:tbl>
      <w:tblPr>
        <w:tblStyle w:val="5"/>
        <w:tblW w:w="10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5"/>
        <w:gridCol w:w="2531"/>
        <w:gridCol w:w="1524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285" w:type="dxa"/>
            <w:vAlign w:val="top"/>
          </w:tcPr>
          <w:p>
            <w:pPr>
              <w:spacing w:before="192" w:line="227" w:lineRule="auto"/>
              <w:ind w:left="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申请经销商名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285" w:type="dxa"/>
            <w:vAlign w:val="top"/>
          </w:tcPr>
          <w:p>
            <w:pPr>
              <w:spacing w:before="211" w:line="226" w:lineRule="auto"/>
              <w:ind w:left="6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一社会信用代码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>
            <w:pPr>
              <w:spacing w:before="189" w:line="227" w:lineRule="auto"/>
              <w:ind w:left="1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经营地址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>
            <w:pPr>
              <w:spacing w:before="191" w:line="228" w:lineRule="auto"/>
              <w:ind w:left="1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注册地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址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>
            <w:pPr>
              <w:spacing w:before="190" w:line="227" w:lineRule="auto"/>
              <w:ind w:left="1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经营范围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285" w:type="dxa"/>
            <w:vAlign w:val="top"/>
          </w:tcPr>
          <w:p>
            <w:pPr>
              <w:spacing w:before="106" w:line="227" w:lineRule="auto"/>
              <w:ind w:left="9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2023 年销售</w:t>
            </w:r>
            <w:r>
              <w:rPr>
                <w:rFonts w:ascii="宋体" w:hAnsi="宋体" w:eastAsia="宋体" w:cs="宋体"/>
                <w:sz w:val="23"/>
                <w:szCs w:val="23"/>
              </w:rPr>
              <w:t>额</w:t>
            </w:r>
          </w:p>
          <w:p>
            <w:pPr>
              <w:spacing w:before="30" w:line="227" w:lineRule="auto"/>
              <w:ind w:left="1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万元)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2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销商参与活动门店</w:t>
            </w:r>
          </w:p>
        </w:tc>
        <w:tc>
          <w:tcPr>
            <w:tcW w:w="253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7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经营地址</w:t>
            </w:r>
          </w:p>
        </w:tc>
        <w:tc>
          <w:tcPr>
            <w:tcW w:w="15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责人</w:t>
            </w:r>
          </w:p>
        </w:tc>
        <w:tc>
          <w:tcPr>
            <w:tcW w:w="27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8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85" w:type="dxa"/>
            <w:vAlign w:val="top"/>
          </w:tcPr>
          <w:p>
            <w:pPr>
              <w:spacing w:before="148" w:line="227" w:lineRule="auto"/>
              <w:ind w:left="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参与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活动门店 1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285" w:type="dxa"/>
            <w:vAlign w:val="top"/>
          </w:tcPr>
          <w:p>
            <w:pPr>
              <w:spacing w:before="170" w:line="227" w:lineRule="auto"/>
              <w:ind w:left="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参与活动门</w:t>
            </w:r>
            <w:r>
              <w:rPr>
                <w:rFonts w:ascii="宋体" w:hAnsi="宋体" w:eastAsia="宋体" w:cs="宋体"/>
                <w:sz w:val="23"/>
                <w:szCs w:val="23"/>
              </w:rPr>
              <w:t>店 2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285" w:type="dxa"/>
            <w:vAlign w:val="top"/>
          </w:tcPr>
          <w:p>
            <w:pPr>
              <w:spacing w:before="166" w:line="227" w:lineRule="auto"/>
              <w:ind w:left="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参与活动门店 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85" w:type="dxa"/>
            <w:vAlign w:val="top"/>
          </w:tcPr>
          <w:p>
            <w:pPr>
              <w:spacing w:before="181" w:line="227" w:lineRule="auto"/>
              <w:ind w:left="8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与活动部门…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85" w:type="dxa"/>
            <w:vAlign w:val="top"/>
          </w:tcPr>
          <w:p>
            <w:pPr>
              <w:spacing w:before="181" w:line="227" w:lineRule="auto"/>
              <w:ind w:left="10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spacing w:before="181" w:line="229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>
            <w:pPr>
              <w:spacing w:before="193" w:line="227" w:lineRule="auto"/>
              <w:ind w:left="10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动联系人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spacing w:before="192" w:line="229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328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申请经销商承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诺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spacing w:before="56" w:line="259" w:lineRule="auto"/>
              <w:ind w:left="20" w:firstLine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经销商按照海南省电动自行车以旧换新补贴有关规定，保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证提供的所有申报材料等信息真实有效，并接受有关部门的监督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。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如有不实之处，愿承担一切法律责任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  <w:p>
            <w:pPr>
              <w:spacing w:before="274" w:line="227" w:lineRule="auto"/>
              <w:ind w:left="1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定代表人(负责人)签字：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right="3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章(申报经销商公章)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z w:val="23"/>
                <w:szCs w:val="23"/>
              </w:rPr>
              <w:t>24 年  月  日</w:t>
            </w:r>
          </w:p>
        </w:tc>
      </w:tr>
    </w:tbl>
    <w:p>
      <w:pPr>
        <w:sectPr>
          <w:footerReference r:id="rId3" w:type="default"/>
          <w:pgSz w:w="11916" w:h="16848"/>
          <w:pgMar w:top="1432" w:right="1011" w:bottom="856" w:left="833" w:header="0" w:footer="573" w:gutter="0"/>
        </w:sectPr>
      </w:pPr>
    </w:p>
    <w:p>
      <w:pPr>
        <w:tabs>
          <w:tab w:val="left" w:pos="3031"/>
        </w:tabs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779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779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2421B"/>
    <w:rsid w:val="2272586D"/>
    <w:rsid w:val="3A3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2024-09-12T09:46:00Z</dcterms:created>
  <dc:creator>Administrator</dc:creator>
  <cp:lastModifiedBy>花街十三郎</cp:lastModifiedBy>
  <dcterms:modified xsi:type="dcterms:W3CDTF">2024-09-12T10:12:16Z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