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保亭县农村公路交通安全设施提升工程三期（加茂镇、六弓乡）测绘单位报价函</w: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</w:p>
    <w:tbl>
      <w:tblPr>
        <w:tblStyle w:val="3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6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21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项目名称</w:t>
            </w:r>
          </w:p>
        </w:tc>
        <w:tc>
          <w:tcPr>
            <w:tcW w:w="678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 w:firstLine="0" w:firstLineChars="0"/>
              <w:jc w:val="both"/>
              <w:textAlignment w:val="baseline"/>
              <w:outlineLvl w:val="9"/>
              <w:rPr>
                <w:rFonts w:hint="eastAsia"/>
                <w:sz w:val="44"/>
                <w:szCs w:val="4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保亭县农村公路交通安全设施提升工程三期（加茂镇、六弓乡）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工程测绘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21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报价下浮率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（%）</w:t>
            </w:r>
          </w:p>
        </w:tc>
        <w:tc>
          <w:tcPr>
            <w:tcW w:w="67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***%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21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计算参照文件</w:t>
            </w:r>
          </w:p>
        </w:tc>
        <w:tc>
          <w:tcPr>
            <w:tcW w:w="678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32"/>
                <w:szCs w:val="32"/>
                <w:shd w:val="clear" w:color="auto" w:fill="auto"/>
                <w:vertAlign w:val="baseline"/>
                <w:lang w:eastAsia="zh-CN"/>
              </w:rPr>
              <w:t>测绘工程产品价格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21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计算基数</w:t>
            </w:r>
          </w:p>
        </w:tc>
        <w:tc>
          <w:tcPr>
            <w:tcW w:w="67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21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其他说明</w:t>
            </w:r>
          </w:p>
        </w:tc>
        <w:tc>
          <w:tcPr>
            <w:tcW w:w="67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最终以实际工作量为准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000" w:firstLineChars="12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报价单位:</w:t>
      </w:r>
    </w:p>
    <w:p>
      <w:pPr>
        <w:ind w:firstLine="4000" w:firstLineChars="12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  期：</w:t>
      </w:r>
    </w:p>
    <w:p/>
    <w:sectPr>
      <w:pgSz w:w="11906" w:h="16838"/>
      <w:pgMar w:top="1701" w:right="1587" w:bottom="113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5323C8"/>
    <w:rsid w:val="000D7ADF"/>
    <w:rsid w:val="024A7C31"/>
    <w:rsid w:val="036F01F5"/>
    <w:rsid w:val="05940FDA"/>
    <w:rsid w:val="103A6535"/>
    <w:rsid w:val="23055AA2"/>
    <w:rsid w:val="23EC5F71"/>
    <w:rsid w:val="355323C8"/>
    <w:rsid w:val="38FB24C6"/>
    <w:rsid w:val="42157DAF"/>
    <w:rsid w:val="457D2DF3"/>
    <w:rsid w:val="4A255AB1"/>
    <w:rsid w:val="4ECD6A1B"/>
    <w:rsid w:val="4F740216"/>
    <w:rsid w:val="5788741E"/>
    <w:rsid w:val="64DA7189"/>
    <w:rsid w:val="653264AB"/>
    <w:rsid w:val="668D6753"/>
    <w:rsid w:val="6D4E4A2D"/>
    <w:rsid w:val="7413105C"/>
    <w:rsid w:val="760846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2022-05-11T09:26:00Z</dcterms:created>
  <dc:creator>12345</dc:creator>
  <cp:lastModifiedBy>Administrator</cp:lastModifiedBy>
  <dcterms:modified xsi:type="dcterms:W3CDTF">2026-08-11T03:40:14Z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