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ascii="仿宋_GB2312" w:eastAsia="仿宋_GB2312"/>
          <w:b/>
          <w:sz w:val="28"/>
          <w:szCs w:val="28"/>
        </w:rPr>
        <mc:AlternateContent>
          <mc:Choice Requires="wps">
            <w:drawing>
              <wp:anchor distT="0" distB="0" distL="114300" distR="114300" simplePos="0" relativeHeight="251660288" behindDoc="0" locked="0" layoutInCell="1" allowOverlap="1">
                <wp:simplePos x="0" y="0"/>
                <wp:positionH relativeFrom="column">
                  <wp:posOffset>-287655</wp:posOffset>
                </wp:positionH>
                <wp:positionV relativeFrom="paragraph">
                  <wp:posOffset>431165</wp:posOffset>
                </wp:positionV>
                <wp:extent cx="6120130" cy="635"/>
                <wp:effectExtent l="0" t="23495" r="6350" b="36830"/>
                <wp:wrapNone/>
                <wp:docPr id="2" name="直接连接符 2"/>
                <wp:cNvGraphicFramePr/>
                <a:graphic xmlns:a="http://schemas.openxmlformats.org/drawingml/2006/main">
                  <a:graphicData uri="http://schemas.microsoft.com/office/word/2010/wordprocessingShape">
                    <wps:wsp>
                      <wps:cNvCnPr/>
                      <wps:spPr>
                        <a:xfrm>
                          <a:off x="0" y="0"/>
                          <a:ext cx="6120130" cy="635"/>
                        </a:xfrm>
                        <a:prstGeom prst="line">
                          <a:avLst/>
                        </a:prstGeom>
                        <a:ln w="47625"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65pt;margin-top:33.95pt;height:0.05pt;width:481.9pt;z-index:251660288;mso-width-relative:page;mso-height-relative:page;" filled="f" stroked="t" coordsize="21600,21600" o:gfxdata="UEsDBAoAAAAAAIdO4kAAAAAAAAAAAAAAAAAEAAAAZHJzL1BLAwQUAAAACACHTuJAu1akKdgAAAAJ&#10;AQAADwAAAGRycy9kb3ducmV2LnhtbE2PsU7DMBCGdyTewTokttYOtCFJ43RAYmKICJVY3fhI0sbn&#10;YLtt+vaYiY539+m/7y+3sxnZGZ0fLElIlgIYUmv1QJ2E3efbIgPmgyKtRkso4YoettX9XakKbS/0&#10;gecmdCyGkC+UhD6EqeDctz0a5Zd2Qoq3b+uMCnF0HddOXWK4GfmTECk3aqD4oVcTvvbYHpuTkZCH&#10;9Ivm68/8LnaHVX1IateIWsrHh0RsgAWcwz8Mf/pRHarotLcn0p6NEhar9XNEJaQvObAI5Em2BraP&#10;i0wAr0p+26D6BVBLAwQUAAAACACHTuJAbTiSy+cBAACtAwAADgAAAGRycy9lMm9Eb2MueG1srVNL&#10;jhMxEN0jcQfLe9KdHiaMWunMYkLYIIjEzAEq/qQt/JPtSSeX4AJI7GDFkv3chuEYlJ0mDLBBiF5U&#10;l13l1/WeX88v90aTnQhROdvR6aSmRFjmuLLbjt5cr55cUBITWA7aWdHRg4j0cvH40XzwrWhc7zQX&#10;gSCIje3gO9qn5NuqiqwXBuLEeWGxKF0wkHAZthUPMCC60VVT17NqcIH74JiIEXeXxyJdFHwpBUuv&#10;pYwiEd1RnC2VGErc5Fgt5tBuA/hesXEM+IcpDCiLHz1BLSEBuQ3qDyijWHDRyTRhzlROSsVE4YBs&#10;pvVvbN704EXhguJEf5Ip/j9Y9mq3DkTxjjaUWDB4Rffvv3x99/Hb3QeM958/kSaLNPjYYu+VXYdx&#10;Ff06ZMZ7GUx+IxeyL8IeTsKKfSIMN2dTZHeG+jOszc7OM2L186gPMb0QzpCcdFQrm1lDC7uXMR1b&#10;f7TkbW3J0NGnz2bNOSICukZqSJgajzwS3uTb6368j+i04iuldT4Yw3ZzpQPZAbphtarxGSf5pS1/&#10;awmxP/aVUm6DthfAn1tO0sGjThYNTfMkRnBKtED/56x0JlD6bzpRBG0ztCheHelmsY/y5mzj+AHv&#10;6NYHte1RnmmZOVfQE0XH0b/ZdA/XmD/8yxb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tWpCnY&#10;AAAACQEAAA8AAAAAAAAAAQAgAAAAIgAAAGRycy9kb3ducmV2LnhtbFBLAQIUABQAAAAIAIdO4kBt&#10;OJLL5wEAAK0DAAAOAAAAAAAAAAEAIAAAACcBAABkcnMvZTJvRG9jLnhtbFBLBQYAAAAABgAGAFkB&#10;AACABQAAAAA=&#10;">
                <v:fill on="f" focussize="0,0"/>
                <v:stroke weight="3.75pt" color="#FF0000" linestyle="thickThin" joinstyle="round"/>
                <v:imagedata o:title=""/>
                <o:lock v:ext="edit" aspectratio="f"/>
              </v:line>
            </w:pict>
          </mc:Fallback>
        </mc:AlternateContent>
      </w:r>
      <w:r>
        <w:rPr>
          <w:sz w:val="28"/>
          <w:szCs w:val="28"/>
        </w:rPr>
        <w:drawing>
          <wp:anchor distT="0" distB="0" distL="114300" distR="114300" simplePos="0" relativeHeight="251659264" behindDoc="0" locked="0" layoutInCell="1" allowOverlap="1">
            <wp:simplePos x="0" y="0"/>
            <wp:positionH relativeFrom="column">
              <wp:posOffset>52705</wp:posOffset>
            </wp:positionH>
            <wp:positionV relativeFrom="paragraph">
              <wp:posOffset>-144145</wp:posOffset>
            </wp:positionV>
            <wp:extent cx="5439410" cy="469265"/>
            <wp:effectExtent l="0" t="0" r="1270" b="3175"/>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pic:cNvPicPr>
                  </pic:nvPicPr>
                  <pic:blipFill>
                    <a:blip r:embed="rId4"/>
                    <a:stretch>
                      <a:fillRect/>
                    </a:stretch>
                  </pic:blipFill>
                  <pic:spPr>
                    <a:xfrm>
                      <a:off x="0" y="0"/>
                      <a:ext cx="5439410" cy="469265"/>
                    </a:xfrm>
                    <a:prstGeom prst="rect">
                      <a:avLst/>
                    </a:prstGeom>
                    <a:noFill/>
                    <a:ln w="9525">
                      <a:noFill/>
                    </a:ln>
                    <a:effectLst/>
                  </pic:spPr>
                </pic:pic>
              </a:graphicData>
            </a:graphic>
          </wp:anchor>
        </w:drawing>
      </w:r>
    </w:p>
    <w:p>
      <w:pPr>
        <w:bidi w:val="0"/>
        <w:rPr>
          <w:rFonts w:asciiTheme="minorHAnsi" w:hAnsiTheme="minorHAnsi" w:eastAsiaTheme="minorEastAsia" w:cstheme="minorBidi"/>
          <w:kern w:val="2"/>
          <w:sz w:val="21"/>
          <w:szCs w:val="24"/>
          <w:lang w:val="en-US" w:eastAsia="zh-CN" w:bidi="ar-SA"/>
        </w:rPr>
      </w:pPr>
    </w:p>
    <w:p>
      <w:pPr>
        <w:bidi w:val="0"/>
        <w:jc w:val="center"/>
        <w:rPr>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44"/>
          <w:szCs w:val="44"/>
          <w:lang w:val="en-US" w:eastAsia="zh-CN"/>
        </w:rPr>
        <w:t>关于废止《保亭黎族苗族自治县人民政府办公室关于印发县中小学布局调整闲置学校资产使用管理暂行规定的通知》行政规范性文件的通知（征求意见稿）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落实行政规范性文件管理工作，进一步推进规范性文件清理,全面清理失效性规范文件，经核实清理，现决定：对《保亭黎族苗族自治县人民政府办公室关于印发县中小学布局调整闲置学校资产使用管理暂行规定的通知》（保府办〔2014〕93号）行政规范性文件予以废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本决定自公布之日起施行。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保亭黎族苗族自治县教育局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2024年9月20日</w:t>
      </w:r>
    </w:p>
    <w:p/>
    <w:p>
      <w:bookmarkStart w:id="0" w:name="_GoBack"/>
      <w:r>
        <w:rPr>
          <w:rFonts w:hint="eastAsia" w:ascii="仿宋_GB2312" w:hAnsi="仿宋_GB2312" w:eastAsia="仿宋_GB2312" w:cs="仿宋_GB2312"/>
          <w:b/>
          <w:sz w:val="32"/>
          <w:szCs w:val="32"/>
        </w:rPr>
        <mc:AlternateContent>
          <mc:Choice Requires="wps">
            <w:drawing>
              <wp:anchor distT="0" distB="0" distL="114300" distR="114300" simplePos="0" relativeHeight="251661312" behindDoc="0" locked="0" layoutInCell="1" allowOverlap="1">
                <wp:simplePos x="0" y="0"/>
                <wp:positionH relativeFrom="column">
                  <wp:posOffset>-287655</wp:posOffset>
                </wp:positionH>
                <wp:positionV relativeFrom="paragraph">
                  <wp:posOffset>2898775</wp:posOffset>
                </wp:positionV>
                <wp:extent cx="6120130" cy="635"/>
                <wp:effectExtent l="0" t="23495" r="6350" b="36830"/>
                <wp:wrapNone/>
                <wp:docPr id="1" name="直接连接符 1"/>
                <wp:cNvGraphicFramePr/>
                <a:graphic xmlns:a="http://schemas.openxmlformats.org/drawingml/2006/main">
                  <a:graphicData uri="http://schemas.microsoft.com/office/word/2010/wordprocessingShape">
                    <wps:wsp>
                      <wps:cNvCnPr/>
                      <wps:spPr>
                        <a:xfrm flipV="1">
                          <a:off x="0" y="0"/>
                          <a:ext cx="6120130" cy="635"/>
                        </a:xfrm>
                        <a:prstGeom prst="line">
                          <a:avLst/>
                        </a:prstGeom>
                        <a:ln w="47625"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2.65pt;margin-top:228.25pt;height:0.05pt;width:481.9pt;z-index:251661312;mso-width-relative:page;mso-height-relative:page;" filled="f" stroked="t" coordsize="21600,21600" o:gfxdata="UEsDBAoAAAAAAIdO4kAAAAAAAAAAAAAAAAAEAAAAZHJzL1BLAwQUAAAACACHTuJA23ojCNoAAAAL&#10;AQAADwAAAGRycy9kb3ducmV2LnhtbE2PPU/DMBCGdyT+g3VIbK2dtAklxOlQBGwISqnE5sbGCcTn&#10;KHbT9t9zsJTtPh6991y5PLqOjWYIrUcJyVQAM1h73aKVsHl7mCyAhahQq86jkXAyAZbV5UWpCu0P&#10;+GrGdbSMQjAUSkITY19wHurGOBWmvjdIu08/OBWpHSzXgzpQuOt4KkTOnWqRLjSqN6vG1N/rvZOQ&#10;pnb79fKO4/bj5n71/FRvHmdWSHl9lYg7YNEc4xmGX31Sh4qcdn6POrBOwmSezQiVMM/yDBgRt8mC&#10;it3fJAdelfz/D9UPUEsDBBQAAAAIAIdO4kC17/up7QEAALcDAAAOAAAAZHJzL2Uyb0RvYy54bWyt&#10;U72OEzEQ7pF4B8s92U2OC6dVNldcCA2CSNzRT/yTtfCfbF82eQleAIkOKsrreRuOx2DsXaIDGoTY&#10;YjSeGX873zfjxeXBaLIXISpnWzqd1JQIyxxXdtfSm+v1kwtKYgLLQTsrWnoUkV4uHz9a9L4RM9c5&#10;zUUgCGJj0/uWdin5pqoi64SBOHFeWExKFwwkPIZdxQP0iG50NavredW7wH1wTMSI0dWQpMuCL6Vg&#10;6bWUUSSiW4q9pWJDsdtsq+UCml0A3yk2tgH/0IUBZfGnJ6gVJCC3Qf0BZRQLLjqZJsyZykmpmCgc&#10;kM20/o3Nmw68KFxQnOhPMsX/B8te7TeBKI6zo8SCwRHdf7j79v7T968f0d5/+UymWaTexwZrr+wm&#10;jKfoNyEzPshgiNTKv80YOYKsyKFIfDxJLA6JMAzOp8jzDCfBMDc/O8/Y1QCSr/oQ0wvhDMlOS7Wy&#10;mT80sH8Z01D6sySHtSV9S58+m8/OERFwf6SGhK7xyCjhTN9dd+NkotOKr5XW+WIMu+2VDmQPuBfr&#10;dY3f2MkvZflfK4jdUFdSuQyaTgB/bjlJR4+KWVxtmjsxglOiBb6E7JXKBEr/TSWKoG2GFmVrR7pZ&#10;9kHo7G0dP+K0bn1Quw7lKZOpcga3o+g4bnJev4dn9B++t+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3ojCNoAAAALAQAADwAAAAAAAAABACAAAAAiAAAAZHJzL2Rvd25yZXYueG1sUEsBAhQAFAAA&#10;AAgAh07iQLXv+6ntAQAAtwMAAA4AAAAAAAAAAQAgAAAAKQEAAGRycy9lMm9Eb2MueG1sUEsFBgAA&#10;AAAGAAYAWQEAAIgFAAAAAA==&#10;">
                <v:fill on="f" focussize="0,0"/>
                <v:stroke weight="3.75pt" color="#FF0000" linestyle="thickThin" joinstyle="round"/>
                <v:imagedata o:title=""/>
                <o:lock v:ext="edit" aspectratio="f"/>
              </v:line>
            </w:pict>
          </mc:Fallback>
        </mc:AlternateContent>
      </w:r>
      <w:bookmarkEnd w:id="0"/>
    </w:p>
    <w:sectPr>
      <w:pgSz w:w="11906" w:h="16838"/>
      <w:pgMar w:top="1701" w:right="1587"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D3184"/>
    <w:rsid w:val="148D3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万宁市（万城镇）</Company>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2024-09-20T03:16:00Z</dcterms:created>
  <dc:creator>黄飞雪</dc:creator>
  <cp:lastModifiedBy>黄飞雪</cp:lastModifiedBy>
  <dcterms:modified xsi:type="dcterms:W3CDTF">2024-09-20T03:18:39Z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