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保亭黎族苗族自治县三道镇中心幼儿园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工资奖金津补贴项目绩效自评报告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一、项目概况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(一)项目单位基本情况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保亭黎族苗族自治县三道镇中心幼儿园(简称三道镇中心幼儿园)为隶属保亭黎族苗族自治县教育局管理的下级部门。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2024年8月增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设保亭黎族苗族自治县三道镇中心幼儿园新民分园(简称新民分园)。主要职责是贯彻执行和遵守学前教育工作的方针政策、法律法规及规章制度，负责入园幼儿的保育与教育工作，截止202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年12月31日，在编在岗教职工有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(二)项目基本情况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该项目是工资奖金津贴补贴。用于发放教职工，基本工资，其他津贴补贴，年度考核奖等工资。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(三)项目年度预算绩效目标和绩效指标设定情况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严格执行相关政策，保障工资及时发放、足额发放，预算编制科学合理，减少结余资金。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项目决策及资金使用管理情况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(一)项目决策情况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项目性质： 该项目属于经常性项目; 2主要内容、涉及范围:保障在编人员工资、年度考核及时足额发放，预算编制科学合理，减少结余资金。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(二)项目资金安排落实、总投入等情况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资金总额年初预算数:1914324元;资金总额全年预算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数:2060973元;财政资金年初预算数:1914324元;财政资金全年预算数:2060973元;专户资金年初预算数:0元;专户资金全年预算数:0元;单位资金年初预算数:0元;单位资金全年预算数:0元.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(三)项目资金实际使用情况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支出执行数2060973元，执行率100%，执行相关政策，为教职工发放工资，202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年已按时全额完成教职工工资发放工作。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(四)项目资金管理情况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项目资金严格按照上级部门的有关规定等财务管理法规、制度进行管理。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(一)项目组织情况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该项目属于部门预算的人员类，实施过程按照项目按时足额完成发放，确保工资津补贴准确及时到账。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(二)项目管理情况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严格遵循财政、教育局、人社局等部门规定、按时足额完成发放，工资变动必须经过教育局、人社局等部门审核，并每月对工资发放进行监督，确保工资津补贴准确和及时到账。发放公开透明、接受监督。</w:t>
      </w:r>
    </w:p>
    <w:p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(一)项目绩效目标完成情况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根据年初制定的一、二、三就绩效目标逐项完成。资金总额全年预算数:2060973元，支出执行数2060973元，执行率 100%。202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年已按时全额完成教职工工资发放工作。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教育教学质量也相应的提高，同时也加强了教师队伍的稳定性。项目资金用于发放缴存教职工工资津补贴，保障了职工的福利，教师的工作积极性得到了提升。保障园所工作正常的运转。</w:t>
      </w:r>
    </w:p>
    <w:p>
      <w:pPr>
        <w:numPr>
          <w:ilvl w:val="0"/>
          <w:numId w:val="0"/>
        </w:numPr>
        <w:jc w:val="left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(二)项目绩效目标未完成情况及原因分析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项目绩效目标已完成，资金总额全年预算数:2060973元，支出执行数2060973元，执行率100%。202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年已按时全额完成教职工工资发放工作.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加强预算编制科学合理，减少结余资金，要严格落实按年初既定目标，并完成。根据上年的年末在编在岗人员，进行编报年初工资的预算数，按照相关财务管理办法，做好年初预算测算，按时足额发放人员工资。完善相关制度、强化项目实施过程的管理和监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880" w:firstLineChars="9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880" w:firstLineChars="9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880" w:firstLineChars="9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保亭黎族苗族治县三道镇中心幼儿园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lang w:eastAsia="zh-CN"/>
          <w:woUserID w:val="1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年3月5日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20" w:firstLineChars="200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汉仪书宋二KW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汉仪仿宋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-83820</wp:posOffset>
              </wp:positionV>
              <wp:extent cx="1045845" cy="38227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45845" cy="382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ind w:firstLine="280" w:firstLineChars="10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6.6pt;height:30.1pt;width:82.35pt;mso-position-horizontal:outside;mso-position-horizontal-relative:margin;z-index:251659264;mso-width-relative:page;mso-height-relative:page;" filled="f" stroked="f" coordsize="21600,21600" o:gfxdata="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CuatFL1gAAAAcBAAAPAAAAAAAAAAEAIAAAACIAAABkcnMvZG93bnJl&#10;di54bWxQSwECFAAUAAAACACHTuJAdwF6cDgCAABiBAAADgAAAAAAAAABACAAAAAl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ind w:firstLine="280" w:firstLineChars="10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651EDB"/>
    <w:multiLevelType w:val="singleLevel"/>
    <w:tmpl w:val="B5651ED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YTFkYTM4MzdhOTMwMWFkNWZjN2Y5ZjczYWViNWUifQ=="/>
  </w:docVars>
  <w:rsids>
    <w:rsidRoot w:val="328D51C2"/>
    <w:rsid w:val="01987FE8"/>
    <w:rsid w:val="01AD49D4"/>
    <w:rsid w:val="0204742C"/>
    <w:rsid w:val="023D3A62"/>
    <w:rsid w:val="05355B4E"/>
    <w:rsid w:val="08275C22"/>
    <w:rsid w:val="09447C7E"/>
    <w:rsid w:val="0A220308"/>
    <w:rsid w:val="0A4A3E4A"/>
    <w:rsid w:val="0B534F80"/>
    <w:rsid w:val="0BE67BA2"/>
    <w:rsid w:val="0DDB664A"/>
    <w:rsid w:val="13DC155B"/>
    <w:rsid w:val="18B32D52"/>
    <w:rsid w:val="1AEF4D76"/>
    <w:rsid w:val="1D59300B"/>
    <w:rsid w:val="2059143D"/>
    <w:rsid w:val="22326B4C"/>
    <w:rsid w:val="22A15A37"/>
    <w:rsid w:val="22A87959"/>
    <w:rsid w:val="24D51F29"/>
    <w:rsid w:val="256A165D"/>
    <w:rsid w:val="2AF063DD"/>
    <w:rsid w:val="30CC7B54"/>
    <w:rsid w:val="328D51C2"/>
    <w:rsid w:val="38AE11A7"/>
    <w:rsid w:val="3A9A3131"/>
    <w:rsid w:val="414319E1"/>
    <w:rsid w:val="4A8B2717"/>
    <w:rsid w:val="4B7A2582"/>
    <w:rsid w:val="4C9B3AB5"/>
    <w:rsid w:val="4EB65128"/>
    <w:rsid w:val="504A386A"/>
    <w:rsid w:val="5B05357D"/>
    <w:rsid w:val="5CDA6825"/>
    <w:rsid w:val="60C767CF"/>
    <w:rsid w:val="65732701"/>
    <w:rsid w:val="68195F1C"/>
    <w:rsid w:val="69327F53"/>
    <w:rsid w:val="69570ED8"/>
    <w:rsid w:val="71F633B8"/>
    <w:rsid w:val="786604F2"/>
    <w:rsid w:val="7BBF6435"/>
    <w:rsid w:val="7CE309DD"/>
    <w:rsid w:val="7DC63C42"/>
    <w:rsid w:val="FA76B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470</Words>
  <Characters>482</Characters>
  <Lines>0</Lines>
  <Paragraphs>0</Paragraphs>
  <TotalTime>7</TotalTime>
  <ScaleCrop>false</ScaleCrop>
  <LinksUpToDate>false</LinksUpToDate>
  <CharactersWithSpaces>484</CharactersWithSpaces>
  <Application>WPS Office WWO_wpscloud_20240305111834-b523323eda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2020-10-17T21:32:00Z</dcterms:created>
  <dc:creator>--潘小胖。</dc:creator>
  <cp:lastModifiedBy>小黄人</cp:lastModifiedBy>
  <cp:lastPrinted>2024-11-04T15:11:00Z</cp:lastPrinted>
  <dcterms:modified xsi:type="dcterms:W3CDTF">2025-03-17T13:09:24Z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22A17903B6F1468895EED31D15CDB7CA_13</vt:lpwstr>
  </property>
  <property fmtid="{D5CDD505-2E9C-101B-9397-08002B2CF9AE}" pid="4" name="KSOTemplateDocerSaveRecord">
    <vt:lpwstr>eyJoZGlkIjoiOGFlYTFkYTM4MzdhOTMwMWFkNWZjN2Y5ZjczYWViNWUiLCJ1c2VySWQiOiI1NzQ2NTExMjcifQ==</vt:lpwstr>
  </property>
</Properties>
</file>