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2025年保亭县农业科技110服务站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考核材料编制封面及提纲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48"/>
          <w:lang w:val="en-US" w:eastAsia="zh-CN"/>
        </w:rPr>
        <w:t>科技服务人员队伍建设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1.站长、技术人员简历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2.技术服务专家合作协议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农技问题咨询与诊断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1.求助处理情况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2.回访跟踪情况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3.设立责任区情况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技术产品和农资信息发布与查询</w:t>
      </w:r>
    </w:p>
    <w:p>
      <w:pPr>
        <w:numPr>
          <w:ilvl w:val="0"/>
          <w:numId w:val="0"/>
        </w:numPr>
        <w:ind w:left="720" w:leftChars="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1.信息公布栏照片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2.信息更新情况相关材料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农业技术培训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1.年度培训计划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2.培训签到表、照片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良种良苗和新品种、新技术引进推广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1.新品种宣传情况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2.新技术宣传情况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农业技术示范基地建设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1.科技示范基地的建设情况（每个基地的照片、基地需具备牌子，牌子上注明基地基本情况及相关文字描述）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2.取得的成效（基地种植情况照片及相关文字描述）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支持科技示范村、示范户建设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1.科技示范村基本情况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2.科技示范户基本情况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新型农资示范推广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信息化建设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1.电子设备清单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2.服务站网站建设情况（包括但不限于抖音、微信公众号等新媒体平台）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奖励资金使用情况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1.资金使用清单、开支收据、账目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综合工作评价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1.工作亮点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2.参与地方科技扶贫情况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2.完成县科工信局交办的其他工作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>
      <w:pPr>
        <w:spacing w:line="740" w:lineRule="exact"/>
        <w:ind w:firstLine="0" w:firstLineChars="0"/>
        <w:jc w:val="both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封面</w:t>
      </w:r>
    </w:p>
    <w:p>
      <w:pPr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海南省农业科技110保亭县服务站</w:t>
      </w:r>
    </w:p>
    <w:p>
      <w:pPr>
        <w:spacing w:line="74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考核材料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</w:t>
      </w:r>
    </w:p>
    <w:p>
      <w:pPr>
        <w:rPr>
          <w:rFonts w:hint="eastAsia"/>
          <w:sz w:val="32"/>
          <w:lang w:val="en-US" w:eastAsia="zh-CN"/>
        </w:rPr>
      </w:pPr>
    </w:p>
    <w:p>
      <w:pPr>
        <w:rPr>
          <w:rFonts w:hint="eastAsia"/>
          <w:sz w:val="32"/>
          <w:lang w:val="en-US" w:eastAsia="zh-CN"/>
        </w:rPr>
      </w:pPr>
    </w:p>
    <w:p>
      <w:pPr>
        <w:rPr>
          <w:rFonts w:hint="eastAsia"/>
          <w:sz w:val="32"/>
          <w:lang w:val="en-US" w:eastAsia="zh-CN"/>
        </w:rPr>
      </w:pPr>
    </w:p>
    <w:p>
      <w:pPr>
        <w:rPr>
          <w:rFonts w:hint="default"/>
          <w:sz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服务站名称</w:t>
      </w:r>
      <w:r>
        <w:rPr>
          <w:rFonts w:hint="eastAsia" w:ascii="黑体" w:hAnsi="黑体" w:eastAsia="黑体"/>
          <w:sz w:val="32"/>
        </w:rPr>
        <w:t>：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>海南省农业科技110保亭县XXX服务站</w:t>
      </w:r>
    </w:p>
    <w:p>
      <w:pPr>
        <w:ind w:firstLine="640" w:firstLineChars="200"/>
        <w:rPr>
          <w:rFonts w:hint="default" w:ascii="黑体" w:hAnsi="黑体" w:eastAsia="黑体"/>
          <w:sz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负  责  人</w:t>
      </w:r>
      <w:r>
        <w:rPr>
          <w:rFonts w:hint="eastAsia" w:ascii="黑体" w:hAnsi="黑体" w:eastAsia="黑体"/>
          <w:sz w:val="32"/>
        </w:rPr>
        <w:t>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联 系 方 式</w:t>
      </w:r>
      <w:r>
        <w:rPr>
          <w:rFonts w:hint="eastAsia" w:ascii="黑体" w:hAnsi="黑体" w:eastAsia="黑体"/>
          <w:sz w:val="32"/>
        </w:rPr>
        <w:t>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/>
          <w:sz w:val="32"/>
          <w:lang w:val="en-US" w:eastAsia="zh-CN"/>
        </w:rPr>
        <w:t xml:space="preserve">   </w:t>
      </w:r>
    </w:p>
    <w:p>
      <w:pPr>
        <w:ind w:firstLine="643" w:firstLineChars="200"/>
        <w:rPr>
          <w:rFonts w:hint="eastAsia" w:ascii="宋体" w:hAnsi="宋体"/>
          <w:b/>
          <w:sz w:val="32"/>
          <w:szCs w:val="56"/>
        </w:rPr>
      </w:pPr>
    </w:p>
    <w:p>
      <w:pPr>
        <w:rPr>
          <w:rFonts w:hint="eastAsia"/>
          <w:sz w:val="32"/>
        </w:rPr>
      </w:pPr>
    </w:p>
    <w:p>
      <w:pPr>
        <w:jc w:val="both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default" w:ascii="黑体" w:hAnsi="黑体" w:eastAsia="黑体" w:cs="黑体"/>
          <w:sz w:val="32"/>
          <w:lang w:val="en-US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保亭黎族苗族自治县科学技术和工业信息化局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年</w:t>
      </w:r>
      <w:r>
        <w:rPr>
          <w:rFonts w:hint="eastAsia" w:ascii="黑体" w:hAnsi="黑体" w:eastAsia="黑体" w:cs="黑体"/>
          <w:sz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F3753"/>
    <w:multiLevelType w:val="singleLevel"/>
    <w:tmpl w:val="8BBF3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WM4OTMyMTQ1N2EwNWQ3ZDU4YjNhNjlhNTI5OTAifQ=="/>
  </w:docVars>
  <w:rsids>
    <w:rsidRoot w:val="00000000"/>
    <w:rsid w:val="0C3A0070"/>
    <w:rsid w:val="0CA5180B"/>
    <w:rsid w:val="12B9245C"/>
    <w:rsid w:val="1A501008"/>
    <w:rsid w:val="1CBB0D41"/>
    <w:rsid w:val="29985C98"/>
    <w:rsid w:val="2BFB751D"/>
    <w:rsid w:val="305331A8"/>
    <w:rsid w:val="3CB60D47"/>
    <w:rsid w:val="4812529F"/>
    <w:rsid w:val="5F631CCC"/>
    <w:rsid w:val="6A101BF2"/>
    <w:rsid w:val="74735B20"/>
    <w:rsid w:val="7E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422</Characters>
  <Lines>0</Lines>
  <Paragraphs>0</Paragraphs>
  <TotalTime>4</TotalTime>
  <ScaleCrop>false</ScaleCrop>
  <LinksUpToDate>false</LinksUpToDate>
  <CharactersWithSpaces>422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2024-08-23T15:47:00Z</dcterms:created>
  <dc:creator>Lenovo</dc:creator>
  <cp:lastModifiedBy>btzbh1234</cp:lastModifiedBy>
  <dcterms:modified xsi:type="dcterms:W3CDTF">2025-09-13T12:06:31Z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BA1494469EFC43AEAC34E19DE3BA43F2_12</vt:lpwstr>
  </property>
</Properties>
</file>