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骑行绿道标识系统项目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绩效评价报告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63" w:firstLineChars="15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（一）项目基本情况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入口小品1套、出口小品1套、重要节点地图小品1 套、立柱指示牌1块万向牌 28 块、多向指示牌 A-2 块、多向指示牌 B-2 块、单向指示牌-6 块、温馨提示牌 6块植物介绍牌A-3 块、植物介绍牌 B-6 块、回收标牌 5块、卫生间牌 4 块、新增地图牌1块新增宣传牌 2 块。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项目缺口金额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1.02万元，为从县财政申请的缺口资金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年12月31日，旅游设施维修项目资金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1.02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1.02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旅游设施维修项目资金实行专款专用。经费严格按按财务制度办理。此次绩效评价未发现有挤占或挪用项目资金的情况。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sz w:val="32"/>
          <w:szCs w:val="32"/>
        </w:rPr>
        <w:t>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</w:t>
      </w:r>
      <w:r>
        <w:rPr>
          <w:rFonts w:hint="eastAsia" w:ascii="仿宋" w:hAnsi="仿宋" w:eastAsia="仿宋" w:cs="仿宋"/>
          <w:sz w:val="32"/>
          <w:szCs w:val="32"/>
        </w:rPr>
        <w:t>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1.02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支付骑行绿道标识系统项目尾款</w:t>
      </w:r>
      <w:r>
        <w:rPr>
          <w:rFonts w:hint="eastAsia" w:ascii="仿宋" w:hAnsi="仿宋" w:eastAsia="仿宋" w:cs="仿宋"/>
          <w:sz w:val="32"/>
          <w:szCs w:val="32"/>
        </w:rPr>
        <w:t>。项目资金是根据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合同</w:t>
      </w:r>
      <w:r>
        <w:rPr>
          <w:rFonts w:hint="eastAsia" w:ascii="仿宋" w:hAnsi="仿宋" w:eastAsia="仿宋" w:cs="仿宋"/>
          <w:sz w:val="32"/>
          <w:szCs w:val="32"/>
        </w:rPr>
        <w:t>约定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以及局务会</w:t>
      </w:r>
      <w:r>
        <w:rPr>
          <w:rFonts w:hint="eastAsia" w:ascii="仿宋" w:hAnsi="仿宋" w:eastAsia="仿宋" w:cs="仿宋"/>
          <w:sz w:val="32"/>
          <w:szCs w:val="32"/>
        </w:rPr>
        <w:t>讨论决定的事项贯彻实执行。项目内容符合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业务工作与旅游经济发展需求。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1.02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本项目经费按计划合理合法规范支出，按照分期分段开展工作，分批支付，总量不突破的原则，做到不拖欠、不延期，开支途径顺畅，确保项目顺利完成。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对文化中心影剧院等损坏的基础设施进行维修。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该项目按照有计划、有步骤稳妥实施，已全部完成建设任务，达到预期目的。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1、产出指标：完成骑行绿道标识系统项目尾款支出，绩效标准达到“优”。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2、效益指标：骑行绿道标识系统项目标牌未出现损坏，持续发挥建设效益。绩效标准达到“优”。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numPr>
          <w:ilvl w:val="0"/>
          <w:numId w:val="1"/>
        </w:numPr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项目工程的建设，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完善了保亭骑行绿道(水尾村-坚固村-界村)标识系统，有效提升了我县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旅游品质。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743F0"/>
    <w:multiLevelType w:val="singleLevel"/>
    <w:tmpl w:val="5EE743F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YTNmNDMwNmNkMDhkMWRlNjNjNjI0NTE1YThkY2UifQ=="/>
  </w:docVars>
  <w:rsids>
    <w:rsidRoot w:val="359E0806"/>
    <w:rsid w:val="06E726B9"/>
    <w:rsid w:val="16F06F3A"/>
    <w:rsid w:val="17CD4781"/>
    <w:rsid w:val="2280576F"/>
    <w:rsid w:val="2EAC6DE1"/>
    <w:rsid w:val="352D60B2"/>
    <w:rsid w:val="359E0806"/>
    <w:rsid w:val="4377559B"/>
    <w:rsid w:val="48F879A3"/>
    <w:rsid w:val="49EA384A"/>
    <w:rsid w:val="51D741B7"/>
    <w:rsid w:val="52F224EA"/>
    <w:rsid w:val="604A6DB3"/>
    <w:rsid w:val="611669A6"/>
    <w:rsid w:val="61555B72"/>
    <w:rsid w:val="649960E8"/>
    <w:rsid w:val="6CC44C8B"/>
    <w:rsid w:val="7BE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915</Words>
  <Characters>947</Characters>
  <Lines>0</Lines>
  <Paragraphs>0</Paragraphs>
  <TotalTime>2</TotalTime>
  <ScaleCrop>false</ScaleCrop>
  <LinksUpToDate>false</LinksUpToDate>
  <CharactersWithSpaces>952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2020-11-02T08:34:00Z</dcterms:created>
  <dc:creator>半只烟的味儿</dc:creator>
  <cp:lastModifiedBy>WPS_1544166010</cp:lastModifiedBy>
  <dcterms:modified xsi:type="dcterms:W3CDTF">2023-04-12T10:16:14Z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D3E2D44F6887486D9AB167A307002493_12</vt:lpwstr>
  </property>
</Properties>
</file>