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color w:val="FFFFFF"/>
          <w:sz w:val="32"/>
          <w:szCs w:val="32"/>
        </w:rPr>
      </w:pPr>
      <w:r>
        <w:pict>
          <v:group id="_x0000_s1026" o:spid="_x0000_s1026" o:spt="203" style="position:absolute;left:0pt;margin-left:4.75pt;margin-top:-0.4pt;height:52.3pt;width:428.65pt;z-index:251659264;mso-width-relative:page;mso-height-relative:page;" coordorigin="1737,1502" coordsize="7767,1531">
            <o:lock v:ext="edit"/>
            <v:shape id="_x0000_s1027" o:spid="_x0000_s1027" o:spt="136" type="#_x0000_t136" style="position:absolute;left:1737;top:1502;height:1531;width:7767;" fillcolor="#FF0000" filled="t" stroked="t" coordsize="21600,21600">
              <v:path/>
              <v:fill on="t" focussize="0,0"/>
              <v:stroke color="#FF0000"/>
              <v:imagedata o:title=""/>
              <o:lock v:ext="edit"/>
              <v:textpath on="t" fitshape="t" fitpath="t" trim="t" xscale="f" string="保亭黎族苗族自治县旅游和文化广电体育局" style="font-family:方正小标宋_GBK;font-size:36pt;font-weight:bold;v-text-align:center;"/>
            </v:shape>
            <v:shape id="_x0000_s1028" o:spid="_x0000_s1028" o:spt="136" type="#_x0000_t136" style="position:absolute;left:3758;top:1572;height:1440;width:855;" fillcolor="#FF0000" filled="t" stroked="t" coordsize="21600,21600">
              <v:path/>
              <v:fill on="t" focussize="0,0"/>
              <v:stroke color="#FF0000"/>
              <v:imagedata o:title=""/>
              <o:lock v:ext="edit"/>
              <v:textpath on="t" fitshape="t" fitpath="t" trim="t" xscale="f" string="&#10;" style="font-family:宋体;font-size:36pt;font-weight:bold;v-text-align:center;"/>
            </v:shape>
          </v:group>
        </w:pict>
      </w:r>
    </w:p>
    <w:p>
      <w:pPr>
        <w:spacing w:line="600" w:lineRule="exact"/>
        <w:rPr>
          <w:rFonts w:ascii="黑体" w:hAnsi="黑体" w:eastAsia="黑体" w:cs="黑体"/>
          <w:bCs/>
          <w:color w:val="FFFFFF"/>
          <w:spacing w:val="-30"/>
          <w:sz w:val="32"/>
          <w:szCs w:val="32"/>
        </w:rPr>
      </w:pPr>
    </w:p>
    <w:p>
      <w:pPr>
        <w:spacing w:line="400" w:lineRule="exact"/>
        <w:rPr>
          <w:color w:val="FF0000"/>
        </w:rPr>
      </w:pPr>
      <w:r>
        <w:rPr>
          <w:color w:val="FF000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73660</wp:posOffset>
                </wp:positionV>
                <wp:extent cx="5521325" cy="635"/>
                <wp:effectExtent l="0" t="25400" r="3175" b="31115"/>
                <wp:wrapNone/>
                <wp:docPr id="1" name="直接连接符 1"/>
                <wp:cNvGraphicFramePr/>
                <a:graphic xmlns:a="http://schemas.openxmlformats.org/drawingml/2006/main">
                  <a:graphicData uri="http://schemas.microsoft.com/office/word/2010/wordprocessingShape">
                    <wps:wsp>
                      <wps:cNvCnPr/>
                      <wps:spPr>
                        <a:xfrm>
                          <a:off x="0" y="0"/>
                          <a:ext cx="5521325" cy="635"/>
                        </a:xfrm>
                        <a:prstGeom prst="line">
                          <a:avLst/>
                        </a:prstGeom>
                        <a:ln w="5080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pt;margin-top:5.8pt;height:0.05pt;width:434.75pt;z-index:251660288;mso-width-relative:page;mso-height-relative:page;" filled="f" stroked="t" coordsize="21600,21600" o:gfxdata="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aqkU9cAAAAHAQAADwAAAAAAAAABACAAAAAiAAAAZHJzL2Rvd25yZXYueG1sUEsBAhQA&#10;FAAAAAgAh07iQLaQztjzAQAA4QMAAA4AAAAAAAAAAQAgAAAAJgEAAGRycy9lMm9Eb2MueG1sUEsF&#10;BgAAAAAGAAYAWQEAAIsFAAAAAA==&#10;">
                <v:fill on="f" focussize="0,0"/>
                <v:stroke weight="4pt" color="#FF0000" linestyle="thickThin" joinstyle="round"/>
                <v:imagedata o:title=""/>
                <o:lock v:ext="edit" aspectratio="f"/>
              </v:line>
            </w:pict>
          </mc:Fallback>
        </mc:AlternateContent>
      </w:r>
    </w:p>
    <w:p>
      <w:pPr>
        <w:pStyle w:val="11"/>
      </w:pPr>
    </w:p>
    <w:p>
      <w:pPr>
        <w:pStyle w:val="11"/>
      </w:pPr>
    </w:p>
    <w:p>
      <w:pPr>
        <w:spacing w:line="600" w:lineRule="exact"/>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rPr>
        <w:t>保亭黎族苗族自治县旅游和文化广电体育局</w:t>
      </w:r>
      <w:r>
        <w:rPr>
          <w:rFonts w:hint="eastAsia" w:ascii="方正小标宋_GBK" w:hAnsi="方正小标宋_GBK" w:eastAsia="方正小标宋_GBK" w:cs="方正小标宋_GBK"/>
          <w:sz w:val="44"/>
          <w:szCs w:val="44"/>
          <w:highlight w:val="none"/>
        </w:rPr>
        <w:t>关于开展县级非物质文化遗产代表性</w:t>
      </w:r>
      <w:r>
        <w:rPr>
          <w:rFonts w:hint="eastAsia" w:ascii="方正小标宋_GBK" w:hAnsi="方正小标宋_GBK" w:eastAsia="方正小标宋_GBK" w:cs="方正小标宋_GBK"/>
          <w:sz w:val="44"/>
          <w:szCs w:val="44"/>
          <w:highlight w:val="none"/>
          <w:lang w:eastAsia="zh-CN"/>
        </w:rPr>
        <w:t>项目</w:t>
      </w:r>
    </w:p>
    <w:p>
      <w:pPr>
        <w:spacing w:line="60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传承人</w:t>
      </w:r>
      <w:r>
        <w:rPr>
          <w:rFonts w:hint="eastAsia" w:ascii="方正小标宋_GBK" w:hAnsi="方正小标宋_GBK" w:eastAsia="方正小标宋_GBK" w:cs="方正小标宋_GBK"/>
          <w:sz w:val="44"/>
          <w:szCs w:val="44"/>
          <w:highlight w:val="none"/>
          <w:lang w:eastAsia="zh-CN"/>
        </w:rPr>
        <w:t>传承活动评估</w:t>
      </w:r>
      <w:r>
        <w:rPr>
          <w:rFonts w:hint="eastAsia" w:ascii="方正小标宋_GBK" w:hAnsi="方正小标宋_GBK" w:eastAsia="方正小标宋_GBK" w:cs="方正小标宋_GBK"/>
          <w:sz w:val="44"/>
          <w:szCs w:val="44"/>
          <w:highlight w:val="none"/>
        </w:rPr>
        <w:t>工作的通知</w:t>
      </w:r>
    </w:p>
    <w:p>
      <w:pPr>
        <w:spacing w:line="600" w:lineRule="exact"/>
        <w:rPr>
          <w:highlight w:val="none"/>
        </w:rPr>
      </w:pPr>
    </w:p>
    <w:p>
      <w:pPr>
        <w:spacing w:line="600" w:lineRule="exact"/>
        <w:rPr>
          <w:rFonts w:ascii="仿宋_GB2312" w:eastAsia="仿宋_GB2312"/>
          <w:sz w:val="32"/>
          <w:szCs w:val="32"/>
          <w:highlight w:val="none"/>
        </w:rPr>
      </w:pPr>
      <w:r>
        <w:rPr>
          <w:rFonts w:hint="eastAsia" w:ascii="仿宋_GB2312" w:eastAsia="仿宋_GB2312"/>
          <w:sz w:val="32"/>
          <w:szCs w:val="32"/>
          <w:highlight w:val="none"/>
        </w:rPr>
        <w:t>各乡镇人民政府</w:t>
      </w:r>
      <w:r>
        <w:rPr>
          <w:rFonts w:hint="default" w:ascii="仿宋_GB2312" w:eastAsia="仿宋_GB2312"/>
          <w:sz w:val="32"/>
          <w:szCs w:val="32"/>
          <w:highlight w:val="none"/>
          <w:woUserID w:val="1"/>
        </w:rPr>
        <w:t>、</w:t>
      </w:r>
      <w:r>
        <w:rPr>
          <w:rFonts w:hint="eastAsia" w:ascii="仿宋_GB2312" w:eastAsia="仿宋_GB2312"/>
          <w:sz w:val="32"/>
          <w:szCs w:val="32"/>
          <w:highlight w:val="none"/>
          <w:lang w:eastAsia="zh-CN"/>
        </w:rPr>
        <w:t>县文化馆、</w:t>
      </w:r>
      <w:r>
        <w:rPr>
          <w:rFonts w:hint="eastAsia" w:ascii="仿宋_GB2312" w:eastAsia="仿宋_GB2312"/>
          <w:sz w:val="32"/>
          <w:szCs w:val="32"/>
          <w:highlight w:val="none"/>
        </w:rPr>
        <w:t>县民族歌舞团:</w:t>
      </w:r>
    </w:p>
    <w:p>
      <w:pPr>
        <w:spacing w:line="6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为准确掌握我县县级非物质文化遗产代表性传承人传承实情，</w:t>
      </w:r>
      <w:r>
        <w:rPr>
          <w:rFonts w:hint="eastAsia" w:ascii="仿宋_GB2312" w:eastAsia="仿宋_GB2312"/>
          <w:sz w:val="32"/>
          <w:szCs w:val="32"/>
          <w:highlight w:val="none"/>
        </w:rPr>
        <w:t>根据</w:t>
      </w:r>
      <w:r>
        <w:rPr>
          <w:rFonts w:hint="eastAsia" w:ascii="仿宋_GB2312" w:eastAsia="仿宋_GB2312"/>
          <w:sz w:val="32"/>
          <w:szCs w:val="32"/>
          <w:highlight w:val="none"/>
          <w:lang w:eastAsia="zh-CN"/>
        </w:rPr>
        <w:t>《保亭黎族苗族自治县非物质文化遗产项目代表性传承人认定与管理办法》（保旅文规〔2023〕1号)</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现组织项目保护单位（县文化馆）就</w:t>
      </w:r>
      <w:r>
        <w:rPr>
          <w:rFonts w:hint="eastAsia" w:ascii="仿宋_GB2312" w:eastAsia="仿宋_GB2312"/>
          <w:sz w:val="32"/>
          <w:szCs w:val="32"/>
          <w:highlight w:val="none"/>
        </w:rPr>
        <w:t>县级非物质文化遗产</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代表性传承人</w:t>
      </w:r>
      <w:r>
        <w:rPr>
          <w:rFonts w:hint="eastAsia" w:ascii="仿宋_GB2312" w:eastAsia="仿宋_GB2312"/>
          <w:sz w:val="32"/>
          <w:szCs w:val="32"/>
          <w:highlight w:val="none"/>
          <w:lang w:eastAsia="zh-CN"/>
        </w:rPr>
        <w:t>上年度义务履行和传承人补助经费使用等情况进行评估，事项通知如下：</w:t>
      </w:r>
    </w:p>
    <w:p>
      <w:pPr>
        <w:numPr>
          <w:ilvl w:val="0"/>
          <w:numId w:val="1"/>
        </w:numPr>
        <w:spacing w:line="60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eastAsia="zh-CN"/>
        </w:rPr>
        <w:t>评估</w:t>
      </w:r>
      <w:r>
        <w:rPr>
          <w:rFonts w:hint="eastAsia" w:ascii="黑体" w:hAnsi="黑体" w:eastAsia="黑体"/>
          <w:sz w:val="32"/>
          <w:szCs w:val="32"/>
          <w:highlight w:val="none"/>
        </w:rPr>
        <w:t>对象</w:t>
      </w:r>
    </w:p>
    <w:p>
      <w:pPr>
        <w:numPr>
          <w:ilvl w:val="0"/>
          <w:numId w:val="0"/>
        </w:numPr>
        <w:spacing w:line="600" w:lineRule="exact"/>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县文化行政部门公布的</w:t>
      </w:r>
      <w:r>
        <w:rPr>
          <w:rFonts w:hint="eastAsia" w:ascii="仿宋_GB2312" w:eastAsia="仿宋_GB2312"/>
          <w:sz w:val="32"/>
          <w:szCs w:val="32"/>
          <w:highlight w:val="none"/>
          <w:lang w:eastAsia="zh-CN"/>
        </w:rPr>
        <w:t>第一批</w:t>
      </w:r>
      <w:r>
        <w:rPr>
          <w:rFonts w:hint="eastAsia" w:ascii="仿宋_GB2312" w:eastAsia="仿宋_GB2312"/>
          <w:sz w:val="32"/>
          <w:szCs w:val="32"/>
          <w:highlight w:val="none"/>
        </w:rPr>
        <w:t>县级非物质文化遗产</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代表性传承人</w:t>
      </w:r>
      <w:r>
        <w:rPr>
          <w:rFonts w:hint="eastAsia" w:ascii="仿宋_GB2312" w:eastAsia="仿宋_GB2312"/>
          <w:sz w:val="32"/>
          <w:szCs w:val="32"/>
          <w:highlight w:val="none"/>
          <w:lang w:eastAsia="zh-CN"/>
        </w:rPr>
        <w:t>，评估</w:t>
      </w:r>
      <w:r>
        <w:rPr>
          <w:rFonts w:hint="eastAsia" w:ascii="仿宋_GB2312" w:eastAsia="仿宋_GB2312"/>
          <w:sz w:val="32"/>
          <w:szCs w:val="32"/>
          <w:highlight w:val="none"/>
        </w:rPr>
        <w:t>人数</w:t>
      </w:r>
      <w:r>
        <w:rPr>
          <w:rFonts w:hint="eastAsia" w:ascii="仿宋_GB2312" w:eastAsia="仿宋_GB2312"/>
          <w:sz w:val="32"/>
          <w:szCs w:val="32"/>
          <w:highlight w:val="none"/>
          <w:lang w:val="en-US" w:eastAsia="zh-CN"/>
        </w:rPr>
        <w:t>95</w:t>
      </w:r>
      <w:r>
        <w:rPr>
          <w:rFonts w:hint="eastAsia" w:ascii="仿宋_GB2312" w:eastAsia="仿宋_GB2312"/>
          <w:sz w:val="32"/>
          <w:szCs w:val="32"/>
          <w:highlight w:val="none"/>
          <w:lang w:eastAsia="zh-CN"/>
        </w:rPr>
        <w:t>名</w:t>
      </w:r>
      <w:r>
        <w:rPr>
          <w:rFonts w:hint="eastAsia" w:ascii="仿宋_GB2312" w:eastAsia="仿宋_GB2312"/>
          <w:sz w:val="32"/>
          <w:szCs w:val="32"/>
          <w:highlight w:val="none"/>
        </w:rPr>
        <w:t>。</w:t>
      </w:r>
    </w:p>
    <w:p>
      <w:pPr>
        <w:numPr>
          <w:ilvl w:val="0"/>
          <w:numId w:val="1"/>
        </w:numPr>
        <w:spacing w:line="60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评估周期</w:t>
      </w:r>
    </w:p>
    <w:p>
      <w:pPr>
        <w:numPr>
          <w:ilvl w:val="0"/>
          <w:numId w:val="0"/>
        </w:numPr>
        <w:spacing w:line="600" w:lineRule="exact"/>
        <w:ind w:left="420" w:leftChars="200" w:firstLine="217" w:firstLineChars="68"/>
        <w:rPr>
          <w:rFonts w:hint="eastAsia" w:eastAsia="仿宋_GB2312"/>
          <w:lang w:eastAsia="zh-CN"/>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年1月</w:t>
      </w:r>
      <w:r>
        <w:rPr>
          <w:rFonts w:hint="eastAsia" w:ascii="仿宋_GB2312" w:eastAsia="仿宋_GB2312"/>
          <w:sz w:val="32"/>
          <w:szCs w:val="32"/>
          <w:lang w:val="en-US" w:eastAsia="zh-CN"/>
        </w:rPr>
        <w:t>1日</w:t>
      </w:r>
      <w:r>
        <w:rPr>
          <w:rFonts w:hint="eastAsia" w:ascii="仿宋_GB2312" w:eastAsia="仿宋_GB2312"/>
          <w:sz w:val="32"/>
          <w:szCs w:val="32"/>
        </w:rPr>
        <w:t>至202</w:t>
      </w:r>
      <w:r>
        <w:rPr>
          <w:rFonts w:hint="eastAsia" w:ascii="仿宋_GB2312" w:eastAsia="仿宋_GB2312"/>
          <w:sz w:val="32"/>
          <w:szCs w:val="32"/>
          <w:lang w:val="en-US" w:eastAsia="zh-CN"/>
        </w:rPr>
        <w:t>4</w:t>
      </w:r>
      <w:r>
        <w:rPr>
          <w:rFonts w:hint="eastAsia" w:ascii="仿宋_GB2312" w:eastAsia="仿宋_GB2312"/>
          <w:sz w:val="32"/>
          <w:szCs w:val="32"/>
        </w:rPr>
        <w:t>年12月</w:t>
      </w:r>
      <w:r>
        <w:rPr>
          <w:rFonts w:hint="eastAsia" w:ascii="仿宋_GB2312" w:eastAsia="仿宋_GB2312"/>
          <w:sz w:val="32"/>
          <w:szCs w:val="32"/>
          <w:lang w:val="en-US" w:eastAsia="zh-CN"/>
        </w:rPr>
        <w:t>31日传承活动情况</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default" w:ascii="黑体" w:hAnsi="黑体" w:eastAsia="黑体"/>
          <w:sz w:val="32"/>
          <w:szCs w:val="32"/>
        </w:rPr>
        <w:t>三</w:t>
      </w:r>
      <w:r>
        <w:rPr>
          <w:rFonts w:hint="eastAsia" w:ascii="黑体" w:hAnsi="黑体" w:eastAsia="黑体"/>
          <w:sz w:val="32"/>
          <w:szCs w:val="32"/>
        </w:rPr>
        <w:t>、</w:t>
      </w:r>
      <w:r>
        <w:rPr>
          <w:rFonts w:hint="eastAsia" w:ascii="黑体" w:hAnsi="黑体" w:eastAsia="黑体"/>
          <w:sz w:val="32"/>
          <w:szCs w:val="32"/>
          <w:lang w:eastAsia="zh-CN"/>
        </w:rPr>
        <w:t>评估</w:t>
      </w:r>
      <w:r>
        <w:rPr>
          <w:rFonts w:hint="eastAsia" w:ascii="黑体" w:hAnsi="黑体" w:eastAsia="黑体"/>
          <w:sz w:val="32"/>
          <w:szCs w:val="32"/>
        </w:rPr>
        <w:t>内容</w:t>
      </w:r>
    </w:p>
    <w:p>
      <w:pPr>
        <w:spacing w:line="600" w:lineRule="exact"/>
        <w:ind w:firstLine="630" w:firstLineChars="300"/>
        <w:rPr>
          <w:rFonts w:ascii="仿宋_GB2312" w:eastAsia="仿宋_GB2312"/>
          <w:sz w:val="32"/>
          <w:szCs w:val="32"/>
        </w:rPr>
      </w:pPr>
      <w:r>
        <w:rPr>
          <w:color w:val="FF0000"/>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1123950</wp:posOffset>
                </wp:positionV>
                <wp:extent cx="5521325" cy="635"/>
                <wp:effectExtent l="0" t="25400" r="3175" b="31115"/>
                <wp:wrapNone/>
                <wp:docPr id="2" name="直接连接符 2"/>
                <wp:cNvGraphicFramePr/>
                <a:graphic xmlns:a="http://schemas.openxmlformats.org/drawingml/2006/main">
                  <a:graphicData uri="http://schemas.microsoft.com/office/word/2010/wordprocessingShape">
                    <wps:wsp>
                      <wps:cNvCnPr/>
                      <wps:spPr>
                        <a:xfrm flipH="1" flipV="1">
                          <a:off x="0" y="0"/>
                          <a:ext cx="5521325" cy="635"/>
                        </a:xfrm>
                        <a:prstGeom prst="line">
                          <a:avLst/>
                        </a:prstGeom>
                        <a:ln w="5080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0.9pt;margin-top:88.5pt;height:0.05pt;width:434.75pt;z-index:251661312;mso-width-relative:page;mso-height-relative:page;" filled="f" stroked="t" coordsize="21600,21600" o:gfxdata="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FxDlNcAAAAJAQAADwAAAAAAAAABACAAAAAiAAAAZHJzL2Rvd25y&#10;ZXYueG1sUEsBAhQAFAAAAAgAh07iQG/STo//AQAA9QMAAA4AAAAAAAAAAQAgAAAAJgEAAGRycy9l&#10;Mm9Eb2MueG1sUEsFBgAAAAAGAAYAWQEAAJcFAAAAAA==&#10;">
                <v:fill on="f" focussize="0,0"/>
                <v:stroke weight="4pt" color="#FF0000" linestyle="thickThin" joinstyle="round"/>
                <v:imagedata o:title=""/>
                <o:lock v:ext="edit" aspectratio="f"/>
              </v:line>
            </w:pict>
          </mc:Fallback>
        </mc:AlternateContent>
      </w:r>
      <w:r>
        <w:rPr>
          <w:rFonts w:hint="eastAsia" w:ascii="仿宋_GB2312" w:eastAsia="仿宋_GB2312"/>
          <w:sz w:val="32"/>
          <w:szCs w:val="32"/>
          <w:lang w:eastAsia="zh-CN"/>
        </w:rPr>
        <w:t>围绕县级非物质文化遗产代表性传承人履行义务情况</w:t>
      </w:r>
      <w:r>
        <w:rPr>
          <w:rFonts w:hint="default" w:ascii="仿宋_GB2312" w:eastAsia="仿宋_GB2312"/>
          <w:sz w:val="32"/>
          <w:szCs w:val="32"/>
          <w:lang w:eastAsia="zh-CN"/>
        </w:rPr>
        <w:t>及</w:t>
      </w:r>
      <w:r>
        <w:rPr>
          <w:rFonts w:hint="eastAsia" w:ascii="仿宋_GB2312" w:eastAsia="仿宋_GB2312"/>
          <w:sz w:val="32"/>
          <w:szCs w:val="32"/>
          <w:lang w:eastAsia="zh-CN"/>
        </w:rPr>
        <w:t>传承人补助经费使用</w:t>
      </w:r>
      <w:r>
        <w:rPr>
          <w:rFonts w:hint="default" w:ascii="仿宋_GB2312" w:eastAsia="仿宋_GB2312"/>
          <w:sz w:val="32"/>
          <w:szCs w:val="32"/>
          <w:lang w:eastAsia="zh-CN"/>
        </w:rPr>
        <w:t>情况</w:t>
      </w:r>
      <w:r>
        <w:rPr>
          <w:rFonts w:hint="eastAsia" w:ascii="仿宋_GB2312" w:eastAsia="仿宋_GB2312"/>
          <w:sz w:val="32"/>
          <w:szCs w:val="32"/>
          <w:lang w:eastAsia="zh-CN"/>
        </w:rPr>
        <w:t>，主要包括：</w:t>
      </w:r>
    </w:p>
    <w:p>
      <w:pPr>
        <w:spacing w:line="600" w:lineRule="exact"/>
        <w:ind w:firstLine="640" w:firstLineChars="200"/>
        <w:rPr>
          <w:rFonts w:hint="eastAsia" w:ascii="仿宋_GB2312" w:eastAsia="仿宋_GB2312"/>
          <w:sz w:val="32"/>
          <w:szCs w:val="32"/>
          <w:lang w:val="en-US" w:eastAsia="zh-CN"/>
        </w:rPr>
        <w:sectPr>
          <w:pgSz w:w="11906" w:h="16838"/>
          <w:pgMar w:top="1701" w:right="1587" w:bottom="1134" w:left="1587" w:header="851" w:footer="992" w:gutter="0"/>
          <w:pgNumType w:fmt="decimal"/>
          <w:cols w:space="425" w:num="1"/>
          <w:docGrid w:type="lines" w:linePitch="312" w:charSpace="0"/>
        </w:sectPr>
      </w:pP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1.开展传承活动，培养后续人才情况</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2.妥善保存相关实物资料情况；</w:t>
      </w:r>
    </w:p>
    <w:p>
      <w:pPr>
        <w:pStyle w:val="11"/>
        <w:rPr>
          <w:rFonts w:hint="eastAsia" w:ascii="仿宋_GB2312" w:eastAsia="仿宋_GB2312"/>
          <w:spacing w:val="-6"/>
          <w:sz w:val="32"/>
          <w:szCs w:val="32"/>
          <w:lang w:val="en-US" w:eastAsia="zh-CN"/>
        </w:rPr>
      </w:pPr>
      <w:r>
        <w:rPr>
          <w:rFonts w:hint="eastAsia" w:ascii="仿宋_GB2312" w:eastAsia="仿宋_GB2312"/>
          <w:sz w:val="32"/>
          <w:szCs w:val="32"/>
          <w:lang w:val="en-US" w:eastAsia="zh-CN"/>
        </w:rPr>
        <w:t>3.</w:t>
      </w:r>
      <w:r>
        <w:rPr>
          <w:rFonts w:hint="eastAsia" w:ascii="仿宋_GB2312" w:eastAsia="仿宋_GB2312"/>
          <w:spacing w:val="-6"/>
          <w:sz w:val="32"/>
          <w:szCs w:val="32"/>
          <w:lang w:val="en-US" w:eastAsia="zh-CN"/>
        </w:rPr>
        <w:t>配合文化和旅游主管部门及其它有关部门非遗调查情况；</w:t>
      </w:r>
    </w:p>
    <w:p>
      <w:pPr>
        <w:pStyle w:val="11"/>
        <w:rPr>
          <w:rFonts w:hint="eastAsia" w:ascii="仿宋_GB2312" w:eastAsia="仿宋_GB2312"/>
          <w:sz w:val="32"/>
          <w:szCs w:val="32"/>
          <w:lang w:val="en-US" w:eastAsia="zh-CN"/>
        </w:rPr>
      </w:pPr>
      <w:r>
        <w:rPr>
          <w:rFonts w:hint="eastAsia" w:ascii="仿宋_GB2312" w:eastAsia="仿宋_GB2312"/>
          <w:sz w:val="32"/>
          <w:szCs w:val="32"/>
          <w:lang w:val="en-US" w:eastAsia="zh-CN"/>
        </w:rPr>
        <w:t>4.参与公益性宣传情况；</w:t>
      </w:r>
    </w:p>
    <w:p>
      <w:pPr>
        <w:pStyle w:val="11"/>
        <w:rPr>
          <w:rFonts w:hint="eastAsia" w:ascii="仿宋_GB2312" w:eastAsia="仿宋_GB2312"/>
          <w:sz w:val="32"/>
          <w:szCs w:val="32"/>
          <w:lang w:val="en-US" w:eastAsia="zh-CN"/>
        </w:rPr>
      </w:pPr>
      <w:r>
        <w:rPr>
          <w:rFonts w:hint="eastAsia" w:ascii="仿宋_GB2312" w:eastAsia="仿宋_GB2312"/>
          <w:sz w:val="32"/>
          <w:szCs w:val="32"/>
          <w:lang w:val="en-US" w:eastAsia="zh-CN"/>
        </w:rPr>
        <w:t>5.传承补助经费使用情况；</w:t>
      </w:r>
    </w:p>
    <w:p>
      <w:pPr>
        <w:pStyle w:val="11"/>
        <w:rPr>
          <w:rFonts w:hint="eastAsia" w:ascii="仿宋_GB2312" w:eastAsia="仿宋_GB2312"/>
          <w:sz w:val="32"/>
          <w:szCs w:val="32"/>
          <w:lang w:val="en-US" w:eastAsia="zh-CN"/>
        </w:rPr>
      </w:pPr>
      <w:r>
        <w:rPr>
          <w:rFonts w:hint="eastAsia" w:ascii="仿宋_GB2312" w:eastAsia="仿宋_GB2312"/>
          <w:sz w:val="32"/>
          <w:szCs w:val="32"/>
          <w:lang w:val="en-US" w:eastAsia="zh-CN"/>
        </w:rPr>
        <w:t>6.其它相关情况，如理论研究、发表论文、出版专著、获得表彰奖励等。</w:t>
      </w:r>
    </w:p>
    <w:p>
      <w:pPr>
        <w:pStyle w:val="1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四、评估方式</w:t>
      </w:r>
    </w:p>
    <w:p>
      <w:pPr>
        <w:pStyle w:val="11"/>
        <w:rPr>
          <w:rFonts w:hint="eastAsia" w:ascii="仿宋_GB2312" w:eastAsia="仿宋_GB2312"/>
          <w:sz w:val="32"/>
          <w:szCs w:val="32"/>
          <w:lang w:val="en-US" w:eastAsia="zh-CN"/>
        </w:rPr>
      </w:pPr>
      <w:r>
        <w:rPr>
          <w:rFonts w:hint="eastAsia" w:ascii="仿宋_GB2312" w:eastAsia="仿宋_GB2312"/>
          <w:sz w:val="32"/>
          <w:szCs w:val="32"/>
          <w:lang w:val="en-US" w:eastAsia="zh-CN"/>
        </w:rPr>
        <w:t>由县旅文局文艺室统筹，项目保护单位（县文化馆）组织代表性传承人具体实施。</w:t>
      </w:r>
    </w:p>
    <w:p>
      <w:pPr>
        <w:pStyle w:val="1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五、评估结果</w:t>
      </w:r>
    </w:p>
    <w:p>
      <w:pPr>
        <w:pStyle w:val="11"/>
        <w:numPr>
          <w:ilvl w:val="0"/>
          <w:numId w:val="0"/>
        </w:numPr>
        <w:ind w:left="0" w:leftChars="0"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根据评估结果，对县级非物质文化遗产代表性传承人传承活动情况的等次划分为优秀、合格、不合格、丧失传承能力、取消传承人资格五个档次，并在一定范围内对评估结果进行公示。</w:t>
      </w:r>
    </w:p>
    <w:p>
      <w:pPr>
        <w:pStyle w:val="11"/>
        <w:numPr>
          <w:ilvl w:val="0"/>
          <w:numId w:val="0"/>
        </w:numPr>
        <w:ind w:left="0" w:leftChars="0" w:firstLine="616" w:firstLineChars="200"/>
        <w:rPr>
          <w:rFonts w:hint="eastAsia" w:ascii="仿宋_GB2312" w:eastAsia="仿宋_GB2312"/>
          <w:spacing w:val="-6"/>
          <w:sz w:val="32"/>
          <w:szCs w:val="32"/>
        </w:rPr>
      </w:pPr>
      <w:r>
        <w:rPr>
          <w:rFonts w:hint="eastAsia" w:ascii="仿宋_GB2312" w:hAnsi="仿宋_GB2312" w:eastAsia="仿宋_GB2312" w:cs="仿宋_GB2312"/>
          <w:spacing w:val="-6"/>
          <w:sz w:val="32"/>
          <w:szCs w:val="32"/>
          <w:lang w:val="en-US" w:eastAsia="zh-CN"/>
        </w:rPr>
        <w:t>优秀比例不超过20%；不合格者，从下一年度起停止发放传承补助经费，并在一定期限内进行整改，整改合格后下一年度重新申请发放传承补助经费，整改期间的传承补助经费不再发放。</w:t>
      </w:r>
    </w:p>
    <w:p>
      <w:pPr>
        <w:numPr>
          <w:ilvl w:val="0"/>
          <w:numId w:val="0"/>
        </w:numPr>
        <w:spacing w:line="600" w:lineRule="exac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六、评估程序与时间</w:t>
      </w:r>
    </w:p>
    <w:p>
      <w:pPr>
        <w:keepNext w:val="0"/>
        <w:keepLines w:val="0"/>
        <w:widowControl w:val="0"/>
        <w:suppressLineNumbers w:val="0"/>
        <w:spacing w:before="0" w:beforeAutospacing="0" w:after="0" w:afterAutospacing="0" w:line="600" w:lineRule="exact"/>
        <w:ind w:left="5" w:leftChars="0" w:right="0" w:firstLine="518" w:firstLineChars="162"/>
        <w:jc w:val="both"/>
        <w:rPr>
          <w:rFonts w:hint="eastAsia" w:ascii="仿宋_GB2312" w:eastAsia="仿宋_GB2312"/>
          <w:sz w:val="32"/>
          <w:szCs w:val="32"/>
        </w:rPr>
      </w:pPr>
      <w:r>
        <w:rPr>
          <w:rFonts w:hint="eastAsia" w:ascii="仿宋_GB2312" w:eastAsia="仿宋_GB2312"/>
          <w:sz w:val="32"/>
          <w:szCs w:val="32"/>
          <w:lang w:eastAsia="zh-CN"/>
        </w:rPr>
        <w:t>采取以传承人</w:t>
      </w:r>
      <w:r>
        <w:rPr>
          <w:rFonts w:hint="eastAsia" w:ascii="仿宋_GB2312" w:eastAsia="仿宋_GB2312"/>
          <w:sz w:val="32"/>
          <w:szCs w:val="32"/>
        </w:rPr>
        <w:t>自评</w:t>
      </w:r>
      <w:r>
        <w:rPr>
          <w:rFonts w:hint="eastAsia" w:ascii="仿宋_GB2312" w:eastAsia="仿宋_GB2312"/>
          <w:sz w:val="32"/>
          <w:szCs w:val="32"/>
          <w:lang w:eastAsia="zh-CN"/>
        </w:rPr>
        <w:t>，县文化馆实地考察、评分、评估意见报告，局文艺室</w:t>
      </w:r>
      <w:r>
        <w:rPr>
          <w:rFonts w:hint="eastAsia" w:ascii="仿宋_GB2312" w:eastAsia="仿宋_GB2312"/>
          <w:sz w:val="32"/>
          <w:szCs w:val="32"/>
        </w:rPr>
        <w:t>公示</w:t>
      </w:r>
      <w:r>
        <w:rPr>
          <w:rFonts w:hint="eastAsia" w:ascii="仿宋_GB2312" w:eastAsia="仿宋_GB2312"/>
          <w:sz w:val="32"/>
          <w:szCs w:val="32"/>
          <w:lang w:eastAsia="zh-CN"/>
        </w:rPr>
        <w:t>、复核，县旅文局</w:t>
      </w:r>
      <w:r>
        <w:rPr>
          <w:rFonts w:hint="eastAsia" w:ascii="仿宋_GB2312" w:eastAsia="仿宋_GB2312"/>
          <w:sz w:val="32"/>
          <w:szCs w:val="32"/>
        </w:rPr>
        <w:t>会议审议等程序</w:t>
      </w:r>
      <w:r>
        <w:rPr>
          <w:rFonts w:hint="eastAsia" w:ascii="仿宋_GB2312" w:eastAsia="仿宋_GB2312"/>
          <w:sz w:val="32"/>
          <w:szCs w:val="32"/>
          <w:lang w:eastAsia="zh-CN"/>
        </w:rPr>
        <w:t>形成最终评估结果</w:t>
      </w:r>
      <w:r>
        <w:rPr>
          <w:rFonts w:hint="eastAsia" w:ascii="仿宋_GB2312" w:eastAsia="仿宋_GB2312"/>
          <w:sz w:val="32"/>
          <w:szCs w:val="32"/>
        </w:rPr>
        <w:t>。</w:t>
      </w:r>
    </w:p>
    <w:p>
      <w:pPr>
        <w:keepNext w:val="0"/>
        <w:keepLines w:val="0"/>
        <w:widowControl w:val="0"/>
        <w:suppressLineNumbers w:val="0"/>
        <w:spacing w:before="0" w:beforeAutospacing="0" w:after="0" w:afterAutospacing="0" w:line="600" w:lineRule="exact"/>
        <w:ind w:left="5" w:leftChars="0" w:right="0" w:firstLine="520" w:firstLineChars="162"/>
        <w:jc w:val="both"/>
        <w:rPr>
          <w:rFonts w:hint="eastAsia" w:ascii="仿宋_GB2312" w:eastAsia="仿宋_GB2312"/>
          <w:b/>
          <w:bCs/>
          <w:sz w:val="32"/>
          <w:szCs w:val="32"/>
        </w:rPr>
      </w:pPr>
      <w:r>
        <w:rPr>
          <w:rFonts w:hint="eastAsia" w:ascii="仿宋_GB2312" w:hAnsi="Calibri" w:eastAsia="仿宋_GB2312" w:cs="仿宋_GB2312"/>
          <w:b/>
          <w:bCs/>
          <w:kern w:val="2"/>
          <w:sz w:val="32"/>
          <w:szCs w:val="32"/>
          <w:lang w:val="en-US" w:eastAsia="zh-CN" w:bidi="ar"/>
        </w:rPr>
        <w:t>（一）个人自评。</w:t>
      </w:r>
      <w:r>
        <w:rPr>
          <w:rFonts w:hint="eastAsia" w:ascii="仿宋_GB2312" w:hAnsi="Calibri" w:eastAsia="仿宋_GB2312" w:cs="仿宋_GB2312"/>
          <w:kern w:val="2"/>
          <w:sz w:val="32"/>
          <w:szCs w:val="32"/>
          <w:lang w:val="en-US" w:eastAsia="zh-CN" w:bidi="ar"/>
        </w:rPr>
        <w:t>被评估县级代表性传承人按要求逐项对照评估内容填写《保亭黎族苗族自治县非物质文化遗产代表性传承人评估表》，并提交相应佐证材料到县文化馆。因故无法单独完成填报的传承人，可申请属地乡镇综合文化站及项目保护单位协助;</w:t>
      </w:r>
      <w:r>
        <w:rPr>
          <w:rFonts w:hint="eastAsia" w:ascii="仿宋_GB2312" w:hAnsi="Calibri" w:eastAsia="仿宋_GB2312" w:cs="Times New Roman"/>
          <w:kern w:val="2"/>
          <w:sz w:val="32"/>
          <w:szCs w:val="32"/>
          <w:lang w:val="en-US" w:eastAsia="zh-CN" w:bidi="ar"/>
        </w:rPr>
        <w:t>(2025年</w:t>
      </w:r>
      <w:r>
        <w:rPr>
          <w:rFonts w:hint="eastAsia" w:ascii="仿宋_GB2312" w:hAnsi="Calibri" w:eastAsia="仿宋_GB2312" w:cs="仿宋_GB2312"/>
          <w:kern w:val="2"/>
          <w:sz w:val="32"/>
          <w:szCs w:val="32"/>
          <w:lang w:val="en-US" w:eastAsia="zh-CN" w:bidi="ar"/>
        </w:rPr>
        <w:t>7月15日前完成）</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b/>
          <w:bCs/>
          <w:sz w:val="32"/>
          <w:szCs w:val="32"/>
          <w:lang w:eastAsia="zh-CN"/>
        </w:rPr>
        <w:t>考察评分。</w:t>
      </w:r>
      <w:r>
        <w:rPr>
          <w:rFonts w:hint="eastAsia" w:ascii="仿宋_GB2312" w:eastAsia="仿宋_GB2312"/>
          <w:sz w:val="32"/>
          <w:szCs w:val="32"/>
        </w:rPr>
        <w:t>项目保护单位</w:t>
      </w:r>
      <w:r>
        <w:rPr>
          <w:rFonts w:hint="eastAsia" w:ascii="仿宋_GB2312" w:eastAsia="仿宋_GB2312"/>
          <w:sz w:val="32"/>
          <w:szCs w:val="32"/>
          <w:lang w:eastAsia="zh-CN"/>
        </w:rPr>
        <w:t>根据传承人自评情况，进行实地考察评估，并签订《传承协议书》。</w:t>
      </w:r>
      <w:r>
        <w:rPr>
          <w:rFonts w:hint="eastAsia" w:ascii="仿宋_GB2312" w:eastAsia="仿宋_GB2312"/>
          <w:sz w:val="32"/>
          <w:szCs w:val="32"/>
        </w:rPr>
        <w:t>在听取</w:t>
      </w:r>
      <w:r>
        <w:rPr>
          <w:rFonts w:hint="eastAsia" w:ascii="仿宋_GB2312" w:eastAsia="仿宋_GB2312"/>
          <w:sz w:val="32"/>
          <w:szCs w:val="32"/>
          <w:lang w:eastAsia="zh-CN"/>
        </w:rPr>
        <w:t>所在单位、</w:t>
      </w:r>
      <w:r>
        <w:rPr>
          <w:rFonts w:hint="eastAsia" w:ascii="仿宋_GB2312" w:eastAsia="仿宋_GB2312"/>
          <w:sz w:val="32"/>
          <w:szCs w:val="32"/>
        </w:rPr>
        <w:t>群众和传承人本人意见的基础上，写出评语和改进提高的要求</w:t>
      </w:r>
      <w:r>
        <w:rPr>
          <w:rFonts w:hint="eastAsia" w:ascii="仿宋_GB2312" w:eastAsia="仿宋_GB2312"/>
          <w:sz w:val="32"/>
          <w:szCs w:val="32"/>
          <w:lang w:eastAsia="zh-CN"/>
        </w:rPr>
        <w:t>，给出评估分值形成评估报告</w:t>
      </w:r>
      <w:r>
        <w:rPr>
          <w:rFonts w:hint="eastAsia" w:ascii="仿宋_GB2312" w:eastAsia="仿宋_GB2312"/>
          <w:sz w:val="32"/>
          <w:szCs w:val="32"/>
        </w:rPr>
        <w:t>;</w:t>
      </w:r>
      <w:r>
        <w:rPr>
          <w:rFonts w:hint="default" w:ascii="仿宋_GB2312" w:eastAsia="仿宋_GB2312"/>
          <w:sz w:val="32"/>
          <w:szCs w:val="32"/>
        </w:rPr>
        <w:t>(2025年</w:t>
      </w:r>
      <w:r>
        <w:rPr>
          <w:rFonts w:hint="eastAsia" w:ascii="仿宋_GB2312" w:eastAsia="仿宋_GB2312"/>
          <w:sz w:val="32"/>
          <w:szCs w:val="32"/>
          <w:lang w:val="en-US" w:eastAsia="zh-CN"/>
        </w:rPr>
        <w:t>7</w:t>
      </w:r>
      <w:r>
        <w:rPr>
          <w:rFonts w:hint="default" w:ascii="仿宋_GB2312" w:eastAsia="仿宋_GB2312"/>
          <w:sz w:val="32"/>
          <w:szCs w:val="32"/>
        </w:rPr>
        <w:t>月</w:t>
      </w:r>
      <w:r>
        <w:rPr>
          <w:rFonts w:hint="eastAsia" w:ascii="仿宋_GB2312" w:eastAsia="仿宋_GB2312"/>
          <w:sz w:val="32"/>
          <w:szCs w:val="32"/>
          <w:lang w:val="en-US" w:eastAsia="zh-CN"/>
        </w:rPr>
        <w:t>30</w:t>
      </w:r>
      <w:r>
        <w:rPr>
          <w:rFonts w:hint="default" w:ascii="仿宋_GB2312" w:eastAsia="仿宋_GB2312"/>
          <w:sz w:val="32"/>
          <w:szCs w:val="32"/>
        </w:rPr>
        <w:t>日前完成）</w:t>
      </w:r>
    </w:p>
    <w:p>
      <w:pPr>
        <w:spacing w:line="600" w:lineRule="exact"/>
        <w:ind w:firstLine="643" w:firstLineChars="200"/>
        <w:rPr>
          <w:rFonts w:hint="default" w:ascii="仿宋_GB2312" w:eastAsia="仿宋_GB2312"/>
          <w:sz w:val="32"/>
          <w:szCs w:val="32"/>
        </w:rPr>
      </w:pPr>
      <w:r>
        <w:rPr>
          <w:rFonts w:hint="eastAsia" w:ascii="仿宋_GB2312" w:eastAsia="仿宋_GB2312"/>
          <w:b/>
          <w:bCs/>
          <w:sz w:val="32"/>
          <w:szCs w:val="32"/>
        </w:rPr>
        <w:t>(三)</w:t>
      </w:r>
      <w:r>
        <w:rPr>
          <w:rFonts w:hint="eastAsia" w:ascii="仿宋_GB2312" w:eastAsia="仿宋_GB2312"/>
          <w:b/>
          <w:bCs/>
          <w:sz w:val="32"/>
          <w:szCs w:val="32"/>
          <w:lang w:eastAsia="zh-CN"/>
        </w:rPr>
        <w:t>公示复核。</w:t>
      </w:r>
      <w:r>
        <w:rPr>
          <w:rFonts w:hint="eastAsia" w:ascii="仿宋_GB2312" w:eastAsia="仿宋_GB2312"/>
          <w:b w:val="0"/>
          <w:bCs w:val="0"/>
          <w:sz w:val="32"/>
          <w:szCs w:val="32"/>
          <w:lang w:eastAsia="zh-CN"/>
        </w:rPr>
        <w:t>根据项目保护单位评估报告、传承人自评情况佐证及公示期间收到的意见建议，对评价进行全过程复核</w:t>
      </w:r>
      <w:r>
        <w:rPr>
          <w:rFonts w:hint="default" w:ascii="仿宋_GB2312" w:eastAsia="仿宋_GB2312"/>
          <w:b w:val="0"/>
          <w:bCs w:val="0"/>
          <w:sz w:val="32"/>
          <w:szCs w:val="32"/>
          <w:lang w:eastAsia="zh-CN"/>
        </w:rPr>
        <w:t>；</w:t>
      </w:r>
      <w:r>
        <w:rPr>
          <w:rFonts w:hint="default" w:ascii="仿宋_GB2312" w:eastAsia="仿宋_GB2312"/>
          <w:sz w:val="32"/>
          <w:szCs w:val="32"/>
        </w:rPr>
        <w:t>(2025年</w:t>
      </w:r>
      <w:r>
        <w:rPr>
          <w:rFonts w:hint="eastAsia" w:ascii="仿宋_GB2312" w:eastAsia="仿宋_GB2312"/>
          <w:sz w:val="32"/>
          <w:szCs w:val="32"/>
          <w:lang w:val="en-US" w:eastAsia="zh-CN"/>
        </w:rPr>
        <w:t>8</w:t>
      </w:r>
      <w:r>
        <w:rPr>
          <w:rFonts w:hint="default" w:ascii="仿宋_GB2312" w:eastAsia="仿宋_GB2312"/>
          <w:sz w:val="32"/>
          <w:szCs w:val="32"/>
        </w:rPr>
        <w:t>月</w:t>
      </w:r>
      <w:r>
        <w:rPr>
          <w:rFonts w:hint="eastAsia" w:ascii="仿宋_GB2312" w:eastAsia="仿宋_GB2312"/>
          <w:sz w:val="32"/>
          <w:szCs w:val="32"/>
          <w:lang w:val="en-US" w:eastAsia="zh-CN"/>
        </w:rPr>
        <w:t>10</w:t>
      </w:r>
      <w:r>
        <w:rPr>
          <w:rFonts w:hint="default" w:ascii="仿宋_GB2312" w:eastAsia="仿宋_GB2312"/>
          <w:sz w:val="32"/>
          <w:szCs w:val="32"/>
        </w:rPr>
        <w:t>日前完成）</w:t>
      </w:r>
    </w:p>
    <w:p>
      <w:pPr>
        <w:spacing w:line="600" w:lineRule="exact"/>
        <w:ind w:firstLine="643" w:firstLineChars="200"/>
        <w:rPr>
          <w:rFonts w:ascii="仿宋_GB2312" w:eastAsia="仿宋_GB2312"/>
          <w:b w:val="0"/>
          <w:bCs w:val="0"/>
          <w:sz w:val="32"/>
          <w:szCs w:val="32"/>
        </w:rPr>
      </w:pPr>
      <w:r>
        <w:rPr>
          <w:rFonts w:hint="eastAsia" w:ascii="仿宋_GB2312" w:eastAsia="仿宋_GB2312"/>
          <w:b/>
          <w:bCs/>
          <w:sz w:val="32"/>
          <w:szCs w:val="32"/>
          <w:lang w:val="en-US" w:eastAsia="zh-CN"/>
        </w:rPr>
        <w:t>(四)</w:t>
      </w:r>
      <w:r>
        <w:rPr>
          <w:rFonts w:hint="default" w:ascii="仿宋_GB2312" w:eastAsia="仿宋_GB2312"/>
          <w:b/>
          <w:bCs/>
          <w:sz w:val="32"/>
          <w:szCs w:val="32"/>
          <w:lang w:eastAsia="zh-CN"/>
        </w:rPr>
        <w:t>会议审议。</w:t>
      </w:r>
      <w:r>
        <w:rPr>
          <w:rFonts w:hint="eastAsia" w:ascii="仿宋_GB2312" w:eastAsia="仿宋_GB2312"/>
          <w:b w:val="0"/>
          <w:bCs w:val="0"/>
          <w:sz w:val="32"/>
          <w:szCs w:val="32"/>
          <w:lang w:eastAsia="zh-CN"/>
        </w:rPr>
        <w:t>复核结果提交县旅文局党组进行集体会议评议，确定评估等次</w:t>
      </w:r>
      <w:r>
        <w:rPr>
          <w:rFonts w:hint="eastAsia" w:ascii="仿宋_GB2312" w:eastAsia="仿宋_GB2312"/>
          <w:b w:val="0"/>
          <w:bCs w:val="0"/>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lang w:val="en-US" w:eastAsia="zh-CN"/>
        </w:rPr>
        <w:t>(五)</w:t>
      </w:r>
      <w:r>
        <w:rPr>
          <w:rFonts w:hint="default" w:ascii="仿宋_GB2312" w:eastAsia="仿宋_GB2312"/>
          <w:b/>
          <w:bCs/>
          <w:sz w:val="32"/>
          <w:szCs w:val="32"/>
        </w:rPr>
        <w:t>公布结果。</w:t>
      </w:r>
      <w:r>
        <w:rPr>
          <w:rFonts w:hint="eastAsia" w:ascii="仿宋_GB2312" w:eastAsia="仿宋_GB2312"/>
          <w:sz w:val="32"/>
          <w:szCs w:val="32"/>
        </w:rPr>
        <w:t>县级文化行政部门公布</w:t>
      </w:r>
      <w:r>
        <w:rPr>
          <w:rFonts w:hint="eastAsia" w:ascii="仿宋_GB2312" w:eastAsia="仿宋_GB2312"/>
          <w:sz w:val="32"/>
          <w:szCs w:val="32"/>
          <w:lang w:eastAsia="zh-CN"/>
        </w:rPr>
        <w:t>评估</w:t>
      </w:r>
      <w:r>
        <w:rPr>
          <w:rFonts w:hint="eastAsia" w:ascii="仿宋_GB2312" w:eastAsia="仿宋_GB2312"/>
          <w:sz w:val="32"/>
          <w:szCs w:val="32"/>
        </w:rPr>
        <w:t>结果，项目保护单位以书面形式通知被</w:t>
      </w:r>
      <w:r>
        <w:rPr>
          <w:rFonts w:hint="eastAsia" w:ascii="仿宋_GB2312" w:eastAsia="仿宋_GB2312"/>
          <w:sz w:val="32"/>
          <w:szCs w:val="32"/>
          <w:lang w:eastAsia="zh-CN"/>
        </w:rPr>
        <w:t>评估</w:t>
      </w:r>
      <w:r>
        <w:rPr>
          <w:rFonts w:hint="eastAsia" w:ascii="仿宋_GB2312" w:eastAsia="仿宋_GB2312"/>
          <w:sz w:val="32"/>
          <w:szCs w:val="32"/>
        </w:rPr>
        <w:t>代表性传承人，</w:t>
      </w:r>
      <w:r>
        <w:rPr>
          <w:rFonts w:hint="eastAsia" w:ascii="仿宋_GB2312" w:eastAsia="仿宋_GB2312"/>
          <w:sz w:val="32"/>
          <w:szCs w:val="32"/>
          <w:lang w:eastAsia="zh-CN"/>
        </w:rPr>
        <w:t>评估</w:t>
      </w:r>
      <w:r>
        <w:rPr>
          <w:rFonts w:hint="eastAsia" w:ascii="仿宋_GB2312" w:eastAsia="仿宋_GB2312"/>
          <w:sz w:val="32"/>
          <w:szCs w:val="32"/>
        </w:rPr>
        <w:t>结果存入项目保护单位建立的传承人档案。</w:t>
      </w:r>
    </w:p>
    <w:p>
      <w:pPr>
        <w:spacing w:line="600" w:lineRule="exact"/>
        <w:ind w:left="0" w:leftChars="0" w:firstLine="640" w:firstLineChars="200"/>
        <w:rPr>
          <w:rFonts w:ascii="黑体" w:hAnsi="黑体" w:eastAsia="黑体"/>
          <w:sz w:val="32"/>
          <w:szCs w:val="32"/>
        </w:rPr>
      </w:pPr>
      <w:r>
        <w:rPr>
          <w:rFonts w:hint="default" w:ascii="黑体" w:hAnsi="黑体" w:eastAsia="黑体"/>
          <w:sz w:val="32"/>
          <w:szCs w:val="32"/>
        </w:rPr>
        <w:t>七</w:t>
      </w:r>
      <w:r>
        <w:rPr>
          <w:rFonts w:hint="eastAsia" w:ascii="黑体" w:hAnsi="黑体" w:eastAsia="黑体"/>
          <w:sz w:val="32"/>
          <w:szCs w:val="32"/>
        </w:rPr>
        <w:t>、</w:t>
      </w:r>
      <w:r>
        <w:rPr>
          <w:rFonts w:hint="eastAsia" w:ascii="黑体" w:hAnsi="黑体" w:eastAsia="黑体"/>
          <w:sz w:val="32"/>
          <w:szCs w:val="32"/>
          <w:lang w:eastAsia="zh-CN"/>
        </w:rPr>
        <w:t>评估</w:t>
      </w:r>
      <w:r>
        <w:rPr>
          <w:rFonts w:hint="eastAsia" w:ascii="黑体" w:hAnsi="黑体" w:eastAsia="黑体"/>
          <w:sz w:val="32"/>
          <w:szCs w:val="32"/>
        </w:rPr>
        <w:t>结果的使用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评估</w:t>
      </w:r>
      <w:r>
        <w:rPr>
          <w:rFonts w:hint="eastAsia" w:ascii="仿宋_GB2312" w:eastAsia="仿宋_GB2312"/>
          <w:sz w:val="32"/>
          <w:szCs w:val="32"/>
        </w:rPr>
        <w:t>结果作为发放年度传承活动补助经费及是否继续担任该项目代表性传承人的依据。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评估为</w:t>
      </w:r>
      <w:r>
        <w:rPr>
          <w:rFonts w:hint="default" w:ascii="仿宋_GB2312" w:eastAsia="仿宋_GB2312"/>
          <w:sz w:val="32"/>
          <w:szCs w:val="32"/>
        </w:rPr>
        <w:t>优秀</w:t>
      </w:r>
      <w:r>
        <w:rPr>
          <w:rFonts w:hint="eastAsia" w:ascii="仿宋_GB2312" w:eastAsia="仿宋_GB2312"/>
          <w:sz w:val="32"/>
          <w:szCs w:val="32"/>
        </w:rPr>
        <w:t>的，</w:t>
      </w:r>
      <w:r>
        <w:rPr>
          <w:rFonts w:hint="default" w:ascii="仿宋_GB2312" w:eastAsia="仿宋_GB2312"/>
          <w:sz w:val="32"/>
          <w:szCs w:val="32"/>
        </w:rPr>
        <w:t>发掘先进事迹进行宣传推广，并优先安排参加各项活动，</w:t>
      </w:r>
      <w:r>
        <w:rPr>
          <w:rFonts w:hint="eastAsia" w:ascii="仿宋_GB2312" w:eastAsia="仿宋_GB2312"/>
          <w:sz w:val="32"/>
          <w:szCs w:val="32"/>
        </w:rPr>
        <w:t>并予发放传承活动补助经费。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评估</w:t>
      </w:r>
      <w:r>
        <w:rPr>
          <w:rFonts w:hint="eastAsia" w:ascii="仿宋_GB2312" w:eastAsia="仿宋_GB2312"/>
          <w:sz w:val="32"/>
          <w:szCs w:val="32"/>
        </w:rPr>
        <w:t>为</w:t>
      </w:r>
      <w:r>
        <w:rPr>
          <w:rFonts w:hint="default" w:ascii="仿宋_GB2312" w:eastAsia="仿宋_GB2312"/>
          <w:sz w:val="32"/>
          <w:szCs w:val="32"/>
        </w:rPr>
        <w:t>合格</w:t>
      </w:r>
      <w:r>
        <w:rPr>
          <w:rFonts w:hint="eastAsia" w:ascii="仿宋_GB2312" w:eastAsia="仿宋_GB2312"/>
          <w:sz w:val="32"/>
          <w:szCs w:val="32"/>
        </w:rPr>
        <w:t>的，继续保持名誉，并予发放传承活动补助经费。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评估</w:t>
      </w:r>
      <w:r>
        <w:rPr>
          <w:rFonts w:hint="eastAsia" w:ascii="仿宋_GB2312" w:eastAsia="仿宋_GB2312"/>
          <w:sz w:val="32"/>
          <w:szCs w:val="32"/>
        </w:rPr>
        <w:t>为不</w:t>
      </w:r>
      <w:r>
        <w:rPr>
          <w:rFonts w:hint="default" w:ascii="仿宋_GB2312" w:eastAsia="仿宋_GB2312"/>
          <w:sz w:val="32"/>
          <w:szCs w:val="32"/>
        </w:rPr>
        <w:t>合格</w:t>
      </w:r>
      <w:r>
        <w:rPr>
          <w:rFonts w:hint="eastAsia" w:ascii="仿宋_GB2312" w:eastAsia="仿宋_GB2312"/>
          <w:sz w:val="32"/>
          <w:szCs w:val="32"/>
        </w:rPr>
        <w:t>的，进行诫免谈话，限期整改，不予发放年度传承</w:t>
      </w:r>
      <w:r>
        <w:rPr>
          <w:rFonts w:hint="eastAsia" w:ascii="仿宋_GB2312" w:hAnsi="仿宋_GB2312" w:eastAsia="仿宋_GB2312" w:cs="仿宋_GB2312"/>
          <w:sz w:val="32"/>
          <w:szCs w:val="32"/>
        </w:rPr>
        <w:t>活动补助经费。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(四)连续两年</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被确定为不合格的，取消其代表性传承人资格，重新认定该项目的代表性传承人。</w:t>
      </w:r>
    </w:p>
    <w:p>
      <w:pPr>
        <w:pStyle w:val="11"/>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如评估中发现存在《</w:t>
      </w:r>
      <w:r>
        <w:rPr>
          <w:rFonts w:hint="eastAsia" w:ascii="仿宋_GB2312" w:hAnsi="仿宋_GB2312" w:eastAsia="仿宋_GB2312" w:cs="仿宋_GB2312"/>
          <w:sz w:val="32"/>
          <w:szCs w:val="32"/>
        </w:rPr>
        <w:t>保亭黎族苗族自治县非物质文化遗产项目代表性传承人认定与管理办法</w:t>
      </w:r>
      <w:r>
        <w:rPr>
          <w:rFonts w:hint="eastAsia" w:ascii="仿宋_GB2312" w:hAnsi="仿宋_GB2312" w:eastAsia="仿宋_GB2312" w:cs="仿宋_GB2312"/>
          <w:sz w:val="32"/>
          <w:szCs w:val="32"/>
          <w:lang w:eastAsia="zh-CN"/>
        </w:rPr>
        <w:t>》第十六条所列情形的，按照程序取消县级代表性传承人资格，并予以公布</w:t>
      </w:r>
      <w:r>
        <w:rPr>
          <w:rFonts w:hint="default" w:ascii="仿宋_GB2312" w:hAnsi="仿宋_GB2312" w:eastAsia="仿宋_GB2312" w:cs="仿宋_GB2312"/>
          <w:sz w:val="32"/>
          <w:szCs w:val="32"/>
          <w:lang w:eastAsia="zh-CN"/>
        </w:rPr>
        <w:t>。</w:t>
      </w: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丧失传承能力无力履行传承人义务的传承人，经自愿申请，认定为“</w:t>
      </w:r>
      <w:r>
        <w:rPr>
          <w:rFonts w:hint="eastAsia" w:ascii="仿宋_GB2312" w:hAnsi="仿宋_GB2312" w:eastAsia="仿宋_GB2312" w:cs="仿宋_GB2312"/>
          <w:sz w:val="32"/>
          <w:szCs w:val="32"/>
        </w:rPr>
        <w:t>县级非物质文化遗产</w:t>
      </w:r>
      <w:r>
        <w:rPr>
          <w:rFonts w:hint="eastAsia" w:ascii="仿宋_GB2312" w:hAnsi="仿宋_GB2312" w:eastAsia="仿宋_GB2312" w:cs="仿宋_GB2312"/>
          <w:sz w:val="32"/>
          <w:szCs w:val="32"/>
          <w:lang w:eastAsia="zh-CN"/>
        </w:rPr>
        <w:t>项目代表性名誉传承人”，但不享受传承人经费补贴和传承经费补助。</w:t>
      </w:r>
    </w:p>
    <w:p>
      <w:pPr>
        <w:pStyle w:val="11"/>
        <w:rPr>
          <w:rFonts w:hint="default"/>
        </w:rPr>
      </w:pPr>
      <w:r>
        <w:rPr>
          <w:rFonts w:hint="default" w:ascii="仿宋_GB2312" w:eastAsia="仿宋_GB2312"/>
          <w:sz w:val="32"/>
          <w:szCs w:val="32"/>
        </w:rPr>
        <w:t>备注：“不合格”等次对应2023年度前等次“不称职”。</w:t>
      </w:r>
    </w:p>
    <w:p>
      <w:pPr>
        <w:spacing w:line="600" w:lineRule="exact"/>
        <w:ind w:firstLine="640" w:firstLineChars="200"/>
        <w:rPr>
          <w:rFonts w:ascii="黑体" w:hAnsi="黑体" w:eastAsia="黑体"/>
          <w:sz w:val="32"/>
          <w:szCs w:val="32"/>
        </w:rPr>
      </w:pPr>
      <w:r>
        <w:rPr>
          <w:rFonts w:hint="default" w:ascii="黑体" w:hAnsi="黑体" w:eastAsia="黑体"/>
          <w:sz w:val="32"/>
          <w:szCs w:val="32"/>
        </w:rPr>
        <w:t>八</w:t>
      </w:r>
      <w:r>
        <w:rPr>
          <w:rFonts w:hint="eastAsia" w:ascii="黑体" w:hAnsi="黑体" w:eastAsia="黑体"/>
          <w:sz w:val="32"/>
          <w:szCs w:val="32"/>
        </w:rPr>
        <w:t>、其他要求</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（一）项目保护单位要高度重视精心组织，坚持实事求是、客观公正原则，全面准确反映传承活动的开展情况，做好传承人日常参加活动的登记记录；</w:t>
      </w:r>
    </w:p>
    <w:p>
      <w:pPr>
        <w:pStyle w:val="11"/>
        <w:rPr>
          <w:rFonts w:hint="eastAsia"/>
          <w:lang w:eastAsia="zh-CN"/>
        </w:rPr>
      </w:pPr>
      <w:r>
        <w:rPr>
          <w:rFonts w:hint="eastAsia" w:ascii="仿宋_GB2312" w:eastAsia="仿宋_GB2312"/>
          <w:sz w:val="32"/>
          <w:szCs w:val="32"/>
          <w:lang w:eastAsia="zh-CN"/>
        </w:rPr>
        <w:t>（二）各乡镇综合文化站，切实履行属地责任，协助总馆开展对传承人的评估工作，指导辖区传承人依责履职；</w:t>
      </w:r>
    </w:p>
    <w:p>
      <w:pPr>
        <w:spacing w:line="600" w:lineRule="exact"/>
        <w:ind w:firstLine="640" w:firstLineChars="200"/>
        <w:rPr>
          <w:rFonts w:hint="default"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代表性传承人</w:t>
      </w:r>
      <w:r>
        <w:rPr>
          <w:rFonts w:hint="eastAsia" w:ascii="仿宋_GB2312" w:eastAsia="仿宋_GB2312"/>
          <w:sz w:val="32"/>
          <w:szCs w:val="32"/>
          <w:lang w:eastAsia="zh-CN"/>
        </w:rPr>
        <w:t>实事求是、</w:t>
      </w:r>
      <w:r>
        <w:rPr>
          <w:rFonts w:hint="default" w:ascii="仿宋_GB2312" w:eastAsia="仿宋_GB2312"/>
          <w:sz w:val="32"/>
          <w:szCs w:val="32"/>
          <w:lang w:eastAsia="zh-CN"/>
        </w:rPr>
        <w:t>诚</w:t>
      </w:r>
      <w:r>
        <w:rPr>
          <w:rFonts w:hint="eastAsia" w:ascii="仿宋_GB2312" w:eastAsia="仿宋_GB2312"/>
          <w:sz w:val="32"/>
          <w:szCs w:val="32"/>
          <w:lang w:eastAsia="zh-CN"/>
        </w:rPr>
        <w:t>实守信</w:t>
      </w:r>
      <w:r>
        <w:rPr>
          <w:rFonts w:hint="eastAsia" w:ascii="仿宋_GB2312" w:eastAsia="仿宋_GB2312"/>
          <w:sz w:val="32"/>
          <w:szCs w:val="32"/>
        </w:rPr>
        <w:t>、注重实绩的原则，</w:t>
      </w:r>
      <w:r>
        <w:rPr>
          <w:rFonts w:hint="eastAsia" w:ascii="仿宋_GB2312" w:eastAsia="仿宋_GB2312"/>
          <w:sz w:val="32"/>
          <w:szCs w:val="32"/>
          <w:lang w:eastAsia="zh-CN"/>
        </w:rPr>
        <w:t>如实</w:t>
      </w:r>
      <w:r>
        <w:rPr>
          <w:rFonts w:hint="eastAsia" w:ascii="仿宋_GB2312" w:eastAsia="仿宋_GB2312"/>
          <w:sz w:val="32"/>
          <w:szCs w:val="32"/>
        </w:rPr>
        <w:t>主动向</w:t>
      </w:r>
      <w:r>
        <w:rPr>
          <w:rFonts w:hint="eastAsia" w:ascii="仿宋_GB2312" w:eastAsia="仿宋_GB2312"/>
          <w:sz w:val="32"/>
          <w:szCs w:val="32"/>
          <w:lang w:eastAsia="zh-CN"/>
        </w:rPr>
        <w:t>项目</w:t>
      </w:r>
      <w:r>
        <w:rPr>
          <w:rFonts w:hint="eastAsia" w:ascii="仿宋_GB2312" w:eastAsia="仿宋_GB2312"/>
          <w:sz w:val="32"/>
          <w:szCs w:val="32"/>
        </w:rPr>
        <w:t>保护单位</w:t>
      </w:r>
      <w:r>
        <w:rPr>
          <w:rFonts w:hint="eastAsia" w:ascii="仿宋_GB2312" w:eastAsia="仿宋_GB2312"/>
          <w:sz w:val="32"/>
          <w:szCs w:val="32"/>
          <w:lang w:eastAsia="zh-CN"/>
        </w:rPr>
        <w:t>（县文化馆）</w:t>
      </w:r>
      <w:r>
        <w:rPr>
          <w:rFonts w:hint="eastAsia" w:ascii="仿宋_GB2312" w:eastAsia="仿宋_GB2312"/>
          <w:sz w:val="32"/>
          <w:szCs w:val="32"/>
        </w:rPr>
        <w:t>或上级文化主管部门报告本人所参与或参加的公益宣传、展示展演、教学活动及身体状况等情况，遇有重大变化应及时报告</w:t>
      </w:r>
      <w:r>
        <w:rPr>
          <w:rFonts w:hint="default" w:ascii="仿宋_GB2312" w:eastAsia="仿宋_GB2312"/>
          <w:sz w:val="32"/>
          <w:szCs w:val="32"/>
        </w:rPr>
        <w:t>；</w:t>
      </w:r>
    </w:p>
    <w:p>
      <w:pPr>
        <w:spacing w:line="600" w:lineRule="exact"/>
        <w:ind w:left="0" w:leftChars="0" w:firstLine="640" w:firstLineChars="200"/>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对无正当理由不参加年度</w:t>
      </w:r>
      <w:r>
        <w:rPr>
          <w:rFonts w:hint="eastAsia" w:ascii="仿宋_GB2312" w:eastAsia="仿宋_GB2312"/>
          <w:sz w:val="32"/>
          <w:szCs w:val="32"/>
          <w:lang w:eastAsia="zh-CN"/>
        </w:rPr>
        <w:t>评估</w:t>
      </w:r>
      <w:r>
        <w:rPr>
          <w:rFonts w:hint="eastAsia" w:ascii="仿宋_GB2312" w:eastAsia="仿宋_GB2312"/>
          <w:sz w:val="32"/>
          <w:szCs w:val="32"/>
        </w:rPr>
        <w:t>的传承人，经教育后仍然拒绝参加的，直接确定其</w:t>
      </w:r>
      <w:r>
        <w:rPr>
          <w:rFonts w:hint="eastAsia" w:ascii="仿宋_GB2312" w:eastAsia="仿宋_GB2312"/>
          <w:sz w:val="32"/>
          <w:szCs w:val="32"/>
          <w:lang w:eastAsia="zh-CN"/>
        </w:rPr>
        <w:t>评估</w:t>
      </w:r>
      <w:r>
        <w:rPr>
          <w:rFonts w:hint="eastAsia" w:ascii="仿宋_GB2312" w:eastAsia="仿宋_GB2312"/>
          <w:sz w:val="32"/>
          <w:szCs w:val="32"/>
        </w:rPr>
        <w:t>结果为</w:t>
      </w:r>
      <w:r>
        <w:rPr>
          <w:rFonts w:hint="eastAsia" w:ascii="仿宋_GB2312" w:eastAsia="仿宋_GB2312"/>
          <w:sz w:val="32"/>
          <w:szCs w:val="32"/>
          <w:lang w:eastAsia="zh-CN"/>
        </w:rPr>
        <w:t>不合格</w:t>
      </w:r>
      <w:r>
        <w:rPr>
          <w:rFonts w:hint="eastAsia" w:ascii="仿宋_GB2312" w:eastAsia="仿宋_GB2312"/>
          <w:sz w:val="32"/>
          <w:szCs w:val="32"/>
        </w:rPr>
        <w:t>等次。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联系人及联系电话:</w:t>
      </w:r>
      <w:r>
        <w:rPr>
          <w:rFonts w:hint="eastAsia" w:ascii="仿宋_GB2312" w:eastAsia="仿宋_GB2312"/>
          <w:sz w:val="32"/>
          <w:szCs w:val="32"/>
          <w:lang w:val="en-US" w:eastAsia="zh-CN"/>
        </w:rPr>
        <w:t xml:space="preserve"> </w:t>
      </w:r>
      <w:r>
        <w:rPr>
          <w:rFonts w:hint="eastAsia" w:ascii="仿宋_GB2312" w:eastAsia="仿宋_GB2312"/>
          <w:sz w:val="32"/>
          <w:szCs w:val="32"/>
        </w:rPr>
        <w:t>王俏静</w:t>
      </w:r>
      <w:r>
        <w:rPr>
          <w:rFonts w:hint="eastAsia" w:ascii="仿宋_GB2312" w:eastAsia="仿宋_GB2312"/>
          <w:sz w:val="32"/>
          <w:szCs w:val="32"/>
          <w:lang w:eastAsia="zh-CN"/>
        </w:rPr>
        <w:t>、</w:t>
      </w:r>
      <w:r>
        <w:rPr>
          <w:rFonts w:hint="eastAsia" w:ascii="仿宋_GB2312" w:eastAsia="仿宋_GB2312"/>
          <w:color w:val="auto"/>
          <w:sz w:val="32"/>
          <w:szCs w:val="32"/>
          <w:lang w:eastAsia="zh-CN"/>
        </w:rPr>
        <w:t>高搁维</w:t>
      </w:r>
      <w:r>
        <w:rPr>
          <w:rFonts w:hint="eastAsia" w:ascii="仿宋_GB2312" w:eastAsia="仿宋_GB2312"/>
          <w:sz w:val="32"/>
          <w:szCs w:val="32"/>
        </w:rPr>
        <w:t>83669232</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电子邮箱:baotingwenhuaguang@163.com</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附件:1.非物质文化遗产代表性传承人</w:t>
      </w:r>
      <w:r>
        <w:rPr>
          <w:rFonts w:hint="eastAsia" w:ascii="仿宋_GB2312" w:eastAsia="仿宋_GB2312"/>
          <w:sz w:val="32"/>
          <w:szCs w:val="32"/>
          <w:lang w:eastAsia="zh-CN"/>
        </w:rPr>
        <w:t>评估</w:t>
      </w:r>
      <w:r>
        <w:rPr>
          <w:rFonts w:hint="eastAsia" w:ascii="仿宋_GB2312" w:eastAsia="仿宋_GB2312"/>
          <w:sz w:val="32"/>
          <w:szCs w:val="32"/>
        </w:rPr>
        <w:t>表</w:t>
      </w:r>
    </w:p>
    <w:p>
      <w:pPr>
        <w:numPr>
          <w:ilvl w:val="0"/>
          <w:numId w:val="0"/>
        </w:numPr>
        <w:spacing w:line="600" w:lineRule="exact"/>
        <w:ind w:left="0" w:leftChars="0" w:firstLine="1478" w:firstLineChars="462"/>
        <w:rPr>
          <w:rFonts w:hint="eastAsia" w:ascii="仿宋_GB2312" w:eastAsia="仿宋_GB2312"/>
          <w:sz w:val="32"/>
          <w:szCs w:val="32"/>
          <w:lang w:val="en-US" w:eastAsia="zh-CN"/>
        </w:rPr>
      </w:pPr>
      <w:r>
        <w:rPr>
          <w:rFonts w:hint="eastAsia" w:ascii="仿宋_GB2312" w:eastAsia="仿宋_GB2312"/>
          <w:sz w:val="32"/>
          <w:szCs w:val="32"/>
          <w:lang w:val="en-US" w:eastAsia="zh-CN"/>
        </w:rPr>
        <w:t>2.非物质文化遗产代表性传承人传承活动评分表</w:t>
      </w:r>
    </w:p>
    <w:p>
      <w:pPr>
        <w:numPr>
          <w:ilvl w:val="0"/>
          <w:numId w:val="0"/>
        </w:numPr>
        <w:spacing w:line="600" w:lineRule="exact"/>
        <w:ind w:left="0" w:leftChars="0" w:firstLine="1478" w:firstLineChars="462"/>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pacing w:val="-6"/>
          <w:sz w:val="32"/>
          <w:szCs w:val="32"/>
          <w:lang w:val="en-US" w:eastAsia="zh-CN"/>
        </w:rPr>
        <w:t>第一批县级</w:t>
      </w:r>
      <w:r>
        <w:rPr>
          <w:rFonts w:hint="eastAsia" w:ascii="仿宋_GB2312" w:eastAsia="仿宋_GB2312"/>
          <w:spacing w:val="-6"/>
          <w:sz w:val="32"/>
          <w:szCs w:val="32"/>
        </w:rPr>
        <w:t>非物质文化遗产项目</w:t>
      </w:r>
      <w:r>
        <w:rPr>
          <w:rFonts w:hint="eastAsia" w:ascii="仿宋_GB2312" w:eastAsia="仿宋_GB2312"/>
          <w:sz w:val="32"/>
          <w:szCs w:val="32"/>
        </w:rPr>
        <w:t>代表性传承</w:t>
      </w:r>
      <w:r>
        <w:rPr>
          <w:rFonts w:hint="eastAsia" w:ascii="仿宋_GB2312" w:eastAsia="仿宋_GB2312"/>
          <w:sz w:val="32"/>
          <w:szCs w:val="32"/>
          <w:lang w:eastAsia="zh-CN"/>
        </w:rPr>
        <w:t>人</w:t>
      </w:r>
      <w:r>
        <w:rPr>
          <w:rFonts w:hint="eastAsia" w:ascii="仿宋_GB2312" w:eastAsia="仿宋_GB2312"/>
          <w:sz w:val="32"/>
          <w:szCs w:val="32"/>
        </w:rPr>
        <w:t>名单</w:t>
      </w:r>
    </w:p>
    <w:p>
      <w:pPr>
        <w:numPr>
          <w:ilvl w:val="0"/>
          <w:numId w:val="0"/>
        </w:numPr>
        <w:spacing w:line="600" w:lineRule="exact"/>
        <w:ind w:left="0" w:leftChars="0" w:firstLine="1478" w:firstLineChars="462"/>
        <w:rPr>
          <w:rFonts w:hint="eastAsia" w:ascii="仿宋_GB2312" w:eastAsia="仿宋_GB2312"/>
          <w:sz w:val="32"/>
          <w:szCs w:val="32"/>
          <w:lang w:val="en-US" w:eastAsia="zh-CN"/>
        </w:rPr>
      </w:pPr>
      <w:r>
        <w:rPr>
          <w:rFonts w:hint="eastAsia" w:ascii="仿宋_GB2312" w:eastAsia="仿宋_GB2312"/>
          <w:sz w:val="32"/>
          <w:szCs w:val="32"/>
          <w:lang w:val="en-US" w:eastAsia="zh-CN"/>
        </w:rPr>
        <w:t>4.非物质文化遗产代表性传承人传承协议（样本）</w:t>
      </w:r>
    </w:p>
    <w:p>
      <w:pPr>
        <w:numPr>
          <w:ilvl w:val="0"/>
          <w:numId w:val="0"/>
        </w:numPr>
        <w:spacing w:line="600" w:lineRule="exact"/>
        <w:ind w:left="0" w:leftChars="0" w:firstLine="1478" w:firstLineChars="462"/>
        <w:rPr>
          <w:rFonts w:hint="default" w:ascii="仿宋_GB2312" w:eastAsia="仿宋_GB2312"/>
          <w:sz w:val="32"/>
          <w:szCs w:val="32"/>
          <w:lang w:val="en-US" w:eastAsia="zh-CN"/>
        </w:rPr>
      </w:pPr>
      <w:r>
        <w:rPr>
          <w:rFonts w:hint="eastAsia" w:ascii="仿宋_GB2312" w:eastAsia="仿宋_GB2312"/>
          <w:sz w:val="32"/>
          <w:szCs w:val="32"/>
          <w:lang w:val="en-US" w:eastAsia="zh-CN"/>
        </w:rPr>
        <w:t>5.自愿退出代表性传承人资格申请书</w:t>
      </w:r>
    </w:p>
    <w:p>
      <w:pPr>
        <w:numPr>
          <w:ilvl w:val="0"/>
          <w:numId w:val="0"/>
        </w:numPr>
        <w:spacing w:line="600" w:lineRule="exact"/>
        <w:ind w:firstLine="1600" w:firstLineChars="500"/>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2240" w:firstLineChars="700"/>
        <w:rPr>
          <w:rFonts w:ascii="仿宋_GB2312" w:eastAsia="仿宋_GB2312"/>
          <w:sz w:val="32"/>
          <w:szCs w:val="32"/>
        </w:rPr>
      </w:pPr>
      <w:r>
        <w:rPr>
          <w:rFonts w:hint="eastAsia" w:ascii="仿宋_GB2312" w:eastAsia="仿宋_GB2312"/>
          <w:sz w:val="32"/>
          <w:szCs w:val="32"/>
        </w:rPr>
        <w:t xml:space="preserve">保亭黎族苗族自治县旅游和文化广电体育局 </w:t>
      </w:r>
    </w:p>
    <w:p>
      <w:pPr>
        <w:spacing w:line="600" w:lineRule="exact"/>
        <w:ind w:left="0" w:leftChars="0" w:firstLine="640" w:firstLineChars="200"/>
        <w:rPr>
          <w:rFonts w:hint="eastAsia" w:ascii="仿宋_GB2312" w:eastAsia="仿宋_GB2312"/>
          <w:sz w:val="32"/>
          <w:szCs w:val="32"/>
        </w:rPr>
      </w:pPr>
      <w:r>
        <w:rPr>
          <w:rFonts w:hint="default" w:ascii="仿宋_GB2312" w:eastAsia="仿宋_GB2312"/>
          <w:sz w:val="32"/>
          <w:szCs w:val="32"/>
        </w:rPr>
        <w:t xml:space="preserve">                         </w:t>
      </w:r>
      <w:r>
        <w:rPr>
          <w:rFonts w:hint="eastAsia" w:ascii="仿宋_GB2312" w:eastAsia="仿宋_GB2312"/>
          <w:sz w:val="32"/>
          <w:szCs w:val="32"/>
        </w:rPr>
        <w:t>202</w:t>
      </w:r>
      <w:r>
        <w:rPr>
          <w:rFonts w:hint="default" w:ascii="仿宋_GB2312" w:eastAsia="仿宋_GB2312"/>
          <w:sz w:val="32"/>
          <w:szCs w:val="32"/>
        </w:rPr>
        <w:t>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pPr>
        <w:rPr>
          <w:rFonts w:hint="eastAsia" w:ascii="仿宋_GB2312" w:eastAsia="仿宋_GB2312"/>
          <w:sz w:val="32"/>
          <w:szCs w:val="32"/>
        </w:rPr>
      </w:pPr>
      <w:r>
        <w:rPr>
          <w:rFonts w:hint="eastAsia" w:ascii="仿宋_GB2312" w:eastAsia="仿宋_GB2312"/>
          <w:sz w:val="32"/>
          <w:szCs w:val="32"/>
        </w:rPr>
        <w:br w:type="page"/>
      </w:r>
    </w:p>
    <w:p>
      <w:pPr>
        <w:pStyle w:val="6"/>
        <w:shd w:val="clear" w:color="auto" w:fill="FFFFFF"/>
        <w:spacing w:before="0" w:beforeAutospacing="0" w:after="0" w:afterAutospacing="0" w:line="580" w:lineRule="exact"/>
        <w:rPr>
          <w:rFonts w:ascii="黑体" w:hAnsi="黑体" w:eastAsia="黑体"/>
          <w:sz w:val="30"/>
          <w:szCs w:val="30"/>
        </w:rPr>
      </w:pPr>
      <w:r>
        <w:rPr>
          <w:rFonts w:hint="eastAsia" w:ascii="黑体" w:hAnsi="黑体" w:eastAsia="黑体"/>
          <w:sz w:val="30"/>
          <w:szCs w:val="30"/>
        </w:rPr>
        <w:t>附件1</w:t>
      </w:r>
    </w:p>
    <w:p>
      <w:pPr>
        <w:pStyle w:val="6"/>
        <w:shd w:val="clear" w:color="auto" w:fill="FFFFFF"/>
        <w:spacing w:before="0" w:beforeAutospacing="0" w:after="0" w:afterAutospacing="0" w:line="58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保亭</w:t>
      </w:r>
      <w:r>
        <w:rPr>
          <w:rFonts w:hint="eastAsia" w:ascii="黑体" w:hAnsi="黑体" w:eastAsia="黑体" w:cs="黑体"/>
          <w:b w:val="0"/>
          <w:bCs w:val="0"/>
          <w:sz w:val="44"/>
          <w:szCs w:val="44"/>
          <w:lang w:eastAsia="zh-CN"/>
        </w:rPr>
        <w:t>黎族苗族自治</w:t>
      </w:r>
      <w:r>
        <w:rPr>
          <w:rFonts w:hint="eastAsia" w:ascii="黑体" w:hAnsi="黑体" w:eastAsia="黑体" w:cs="黑体"/>
          <w:b w:val="0"/>
          <w:bCs w:val="0"/>
          <w:sz w:val="44"/>
          <w:szCs w:val="44"/>
        </w:rPr>
        <w:t>县非物质文化遗产代表性传承人</w:t>
      </w:r>
      <w:r>
        <w:rPr>
          <w:rFonts w:hint="eastAsia" w:ascii="黑体" w:hAnsi="黑体" w:eastAsia="黑体" w:cs="黑体"/>
          <w:b w:val="0"/>
          <w:bCs w:val="0"/>
          <w:sz w:val="44"/>
          <w:szCs w:val="44"/>
          <w:lang w:eastAsia="zh-CN"/>
        </w:rPr>
        <w:t>评估</w:t>
      </w:r>
      <w:r>
        <w:rPr>
          <w:rFonts w:hint="eastAsia" w:ascii="黑体" w:hAnsi="黑体" w:eastAsia="黑体" w:cs="黑体"/>
          <w:b w:val="0"/>
          <w:bCs w:val="0"/>
          <w:sz w:val="44"/>
          <w:szCs w:val="44"/>
        </w:rPr>
        <w:t>表（202</w:t>
      </w:r>
      <w:r>
        <w:rPr>
          <w:rFonts w:hint="eastAsia" w:ascii="黑体" w:hAnsi="黑体" w:eastAsia="黑体" w:cs="黑体"/>
          <w:b w:val="0"/>
          <w:bCs w:val="0"/>
          <w:sz w:val="44"/>
          <w:szCs w:val="44"/>
          <w:lang w:val="en-US" w:eastAsia="zh-CN"/>
        </w:rPr>
        <w:t>4</w:t>
      </w:r>
      <w:r>
        <w:rPr>
          <w:rFonts w:hint="eastAsia" w:ascii="黑体" w:hAnsi="黑体" w:eastAsia="黑体" w:cs="黑体"/>
          <w:b w:val="0"/>
          <w:bCs w:val="0"/>
          <w:sz w:val="44"/>
          <w:szCs w:val="44"/>
        </w:rPr>
        <w:t>年度）</w:t>
      </w:r>
    </w:p>
    <w:p>
      <w:pPr>
        <w:pStyle w:val="6"/>
        <w:shd w:val="clear" w:color="auto" w:fill="FFFFFF"/>
        <w:spacing w:before="0" w:beforeAutospacing="0" w:after="0" w:afterAutospacing="0" w:line="580" w:lineRule="exact"/>
        <w:ind w:left="-540" w:leftChars="-257"/>
        <w:jc w:val="center"/>
        <w:rPr>
          <w:rFonts w:ascii="华文中宋" w:hAnsi="华文中宋" w:eastAsia="华文中宋"/>
          <w:sz w:val="36"/>
          <w:szCs w:val="36"/>
        </w:rPr>
      </w:pPr>
    </w:p>
    <w:tbl>
      <w:tblPr>
        <w:tblStyle w:val="7"/>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2227"/>
        <w:gridCol w:w="1713"/>
        <w:gridCol w:w="1546"/>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代表性</w:t>
            </w:r>
            <w:r>
              <w:rPr>
                <w:rFonts w:hint="eastAsia" w:ascii="黑体" w:hAnsi="黑体" w:eastAsia="黑体" w:cs="黑体"/>
                <w:sz w:val="28"/>
                <w:szCs w:val="28"/>
              </w:rPr>
              <w:t>项目名称</w:t>
            </w:r>
          </w:p>
        </w:tc>
        <w:tc>
          <w:tcPr>
            <w:tcW w:w="7395" w:type="dxa"/>
            <w:gridSpan w:val="4"/>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3" w:type="dxa"/>
            <w:vMerge w:val="restart"/>
            <w:tcBorders>
              <w:top w:val="single" w:color="auto" w:sz="4" w:space="0"/>
              <w:left w:val="single" w:color="auto" w:sz="4" w:space="0"/>
              <w:bottom w:val="single" w:color="000000"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个人基本情况</w:t>
            </w:r>
          </w:p>
        </w:tc>
        <w:tc>
          <w:tcPr>
            <w:tcW w:w="2227" w:type="dxa"/>
            <w:tcBorders>
              <w:top w:val="single" w:color="auto" w:sz="4" w:space="0"/>
              <w:left w:val="single" w:color="auto" w:sz="4" w:space="0"/>
              <w:bottom w:val="single" w:color="auto" w:sz="4" w:space="0"/>
              <w:right w:val="single" w:color="auto" w:sz="4" w:space="0"/>
            </w:tcBorders>
            <w:noWrap w:val="0"/>
            <w:vAlign w:val="top"/>
          </w:tcPr>
          <w:p>
            <w:pPr>
              <w:pStyle w:val="6"/>
              <w:spacing w:line="440" w:lineRule="exact"/>
              <w:jc w:val="center"/>
              <w:rPr>
                <w:rFonts w:ascii="仿宋_GB2312" w:hAnsi="仿宋" w:eastAsia="仿宋_GB2312"/>
                <w:sz w:val="32"/>
                <w:szCs w:val="32"/>
              </w:rPr>
            </w:pPr>
            <w:r>
              <w:rPr>
                <w:rFonts w:hint="eastAsia" w:ascii="仿宋_GB2312" w:hAnsi="仿宋" w:eastAsia="仿宋_GB2312"/>
                <w:sz w:val="32"/>
                <w:szCs w:val="32"/>
              </w:rPr>
              <w:t>姓    名</w:t>
            </w:r>
          </w:p>
        </w:tc>
        <w:tc>
          <w:tcPr>
            <w:tcW w:w="171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center"/>
              <w:rPr>
                <w:rFonts w:ascii="仿宋_GB2312" w:hAnsi="仿宋" w:eastAsia="仿宋_GB2312"/>
                <w:sz w:val="32"/>
                <w:szCs w:val="32"/>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pStyle w:val="6"/>
              <w:spacing w:line="440" w:lineRule="exact"/>
              <w:jc w:val="center"/>
              <w:rPr>
                <w:rFonts w:ascii="仿宋" w:hAnsi="仿宋" w:eastAsia="仿宋"/>
                <w:sz w:val="32"/>
                <w:szCs w:val="32"/>
              </w:rPr>
            </w:pPr>
            <w:r>
              <w:rPr>
                <w:rFonts w:hint="eastAsia" w:ascii="仿宋" w:hAnsi="仿宋" w:eastAsia="仿宋"/>
                <w:sz w:val="32"/>
                <w:szCs w:val="32"/>
              </w:rPr>
              <w:t>公布批次</w:t>
            </w:r>
          </w:p>
        </w:tc>
        <w:tc>
          <w:tcPr>
            <w:tcW w:w="1909"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3"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28"/>
                <w:szCs w:val="28"/>
              </w:rPr>
            </w:pPr>
          </w:p>
        </w:tc>
        <w:tc>
          <w:tcPr>
            <w:tcW w:w="2227"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center"/>
              <w:rPr>
                <w:rFonts w:ascii="仿宋_GB2312" w:hAnsi="仿宋" w:eastAsia="仿宋_GB2312"/>
                <w:sz w:val="32"/>
                <w:szCs w:val="32"/>
              </w:rPr>
            </w:pPr>
            <w:r>
              <w:rPr>
                <w:rFonts w:hint="eastAsia" w:ascii="仿宋_GB2312" w:hAnsi="仿宋" w:eastAsia="仿宋_GB2312"/>
                <w:sz w:val="32"/>
                <w:szCs w:val="32"/>
              </w:rPr>
              <w:t>民    族</w:t>
            </w:r>
          </w:p>
        </w:tc>
        <w:tc>
          <w:tcPr>
            <w:tcW w:w="171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center"/>
              <w:rPr>
                <w:rFonts w:ascii="仿宋_GB2312" w:hAnsi="仿宋" w:eastAsia="仿宋_GB2312"/>
                <w:sz w:val="32"/>
                <w:szCs w:val="32"/>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center"/>
              <w:rPr>
                <w:rFonts w:ascii="仿宋" w:hAnsi="仿宋" w:eastAsia="仿宋"/>
                <w:sz w:val="32"/>
                <w:szCs w:val="32"/>
              </w:rPr>
            </w:pPr>
            <w:r>
              <w:rPr>
                <w:rFonts w:hint="eastAsia" w:ascii="仿宋" w:hAnsi="仿宋" w:eastAsia="仿宋"/>
                <w:sz w:val="32"/>
                <w:szCs w:val="32"/>
              </w:rPr>
              <w:t>出生年月</w:t>
            </w:r>
          </w:p>
        </w:tc>
        <w:tc>
          <w:tcPr>
            <w:tcW w:w="1909"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3"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28"/>
                <w:szCs w:val="28"/>
              </w:rPr>
            </w:pPr>
          </w:p>
        </w:tc>
        <w:tc>
          <w:tcPr>
            <w:tcW w:w="2227" w:type="dxa"/>
            <w:tcBorders>
              <w:top w:val="single" w:color="auto" w:sz="4" w:space="0"/>
              <w:left w:val="single" w:color="auto" w:sz="4" w:space="0"/>
              <w:bottom w:val="single" w:color="auto" w:sz="4" w:space="0"/>
              <w:right w:val="single" w:color="auto" w:sz="4" w:space="0"/>
            </w:tcBorders>
            <w:noWrap w:val="0"/>
            <w:vAlign w:val="top"/>
          </w:tcPr>
          <w:p>
            <w:pPr>
              <w:pStyle w:val="6"/>
              <w:spacing w:line="440" w:lineRule="exact"/>
              <w:jc w:val="center"/>
              <w:rPr>
                <w:rFonts w:ascii="仿宋_GB2312" w:hAnsi="仿宋" w:eastAsia="仿宋_GB2312"/>
                <w:sz w:val="32"/>
                <w:szCs w:val="32"/>
              </w:rPr>
            </w:pPr>
            <w:r>
              <w:rPr>
                <w:rFonts w:hint="eastAsia" w:ascii="仿宋_GB2312" w:hAnsi="仿宋" w:eastAsia="仿宋_GB2312"/>
                <w:sz w:val="32"/>
                <w:szCs w:val="32"/>
              </w:rPr>
              <w:t>身份证号</w:t>
            </w:r>
          </w:p>
        </w:tc>
        <w:tc>
          <w:tcPr>
            <w:tcW w:w="5168" w:type="dxa"/>
            <w:gridSpan w:val="3"/>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3"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28"/>
                <w:szCs w:val="28"/>
              </w:rPr>
            </w:pPr>
          </w:p>
        </w:tc>
        <w:tc>
          <w:tcPr>
            <w:tcW w:w="2227" w:type="dxa"/>
            <w:tcBorders>
              <w:top w:val="single" w:color="auto" w:sz="4" w:space="0"/>
              <w:left w:val="single" w:color="auto" w:sz="4" w:space="0"/>
              <w:bottom w:val="single" w:color="auto" w:sz="4" w:space="0"/>
              <w:right w:val="single" w:color="auto" w:sz="4" w:space="0"/>
            </w:tcBorders>
            <w:noWrap w:val="0"/>
            <w:vAlign w:val="top"/>
          </w:tcPr>
          <w:p>
            <w:pPr>
              <w:pStyle w:val="6"/>
              <w:spacing w:line="440" w:lineRule="exact"/>
              <w:jc w:val="center"/>
              <w:rPr>
                <w:rFonts w:ascii="仿宋_GB2312" w:hAnsi="仿宋" w:eastAsia="仿宋_GB2312"/>
                <w:sz w:val="32"/>
                <w:szCs w:val="32"/>
              </w:rPr>
            </w:pPr>
            <w:r>
              <w:rPr>
                <w:rFonts w:hint="eastAsia" w:ascii="仿宋_GB2312" w:hAnsi="仿宋" w:eastAsia="仿宋_GB2312"/>
                <w:sz w:val="32"/>
                <w:szCs w:val="32"/>
                <w:lang w:eastAsia="zh-CN"/>
              </w:rPr>
              <w:t>常住</w:t>
            </w:r>
            <w:r>
              <w:rPr>
                <w:rFonts w:hint="eastAsia" w:ascii="仿宋_GB2312" w:hAnsi="仿宋" w:eastAsia="仿宋_GB2312"/>
                <w:sz w:val="32"/>
                <w:szCs w:val="32"/>
              </w:rPr>
              <w:t>地址</w:t>
            </w:r>
          </w:p>
        </w:tc>
        <w:tc>
          <w:tcPr>
            <w:tcW w:w="5168" w:type="dxa"/>
            <w:gridSpan w:val="3"/>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3"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28"/>
                <w:szCs w:val="28"/>
              </w:rPr>
            </w:pPr>
          </w:p>
        </w:tc>
        <w:tc>
          <w:tcPr>
            <w:tcW w:w="2227" w:type="dxa"/>
            <w:tcBorders>
              <w:top w:val="single" w:color="auto" w:sz="4" w:space="0"/>
              <w:left w:val="single" w:color="auto" w:sz="4" w:space="0"/>
              <w:bottom w:val="single" w:color="auto" w:sz="4" w:space="0"/>
              <w:right w:val="single" w:color="auto" w:sz="4" w:space="0"/>
            </w:tcBorders>
            <w:noWrap w:val="0"/>
            <w:vAlign w:val="top"/>
          </w:tcPr>
          <w:p>
            <w:pPr>
              <w:pStyle w:val="6"/>
              <w:spacing w:line="440" w:lineRule="exact"/>
              <w:jc w:val="center"/>
              <w:rPr>
                <w:rFonts w:ascii="仿宋_GB2312" w:hAnsi="仿宋" w:eastAsia="仿宋_GB2312"/>
                <w:sz w:val="32"/>
                <w:szCs w:val="32"/>
              </w:rPr>
            </w:pPr>
            <w:r>
              <w:rPr>
                <w:rFonts w:hint="eastAsia" w:ascii="仿宋_GB2312" w:hAnsi="仿宋" w:eastAsia="仿宋_GB2312"/>
                <w:sz w:val="32"/>
                <w:szCs w:val="32"/>
              </w:rPr>
              <w:t>联系电话</w:t>
            </w:r>
          </w:p>
        </w:tc>
        <w:tc>
          <w:tcPr>
            <w:tcW w:w="5168" w:type="dxa"/>
            <w:gridSpan w:val="3"/>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both"/>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73"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28"/>
                <w:szCs w:val="28"/>
              </w:rPr>
            </w:pPr>
          </w:p>
        </w:tc>
        <w:tc>
          <w:tcPr>
            <w:tcW w:w="2227" w:type="dxa"/>
            <w:tcBorders>
              <w:top w:val="single" w:color="auto" w:sz="4" w:space="0"/>
              <w:left w:val="single" w:color="auto" w:sz="4" w:space="0"/>
              <w:bottom w:val="single" w:color="auto" w:sz="4" w:space="0"/>
              <w:right w:val="single" w:color="auto" w:sz="4" w:space="0"/>
            </w:tcBorders>
            <w:noWrap w:val="0"/>
            <w:vAlign w:val="top"/>
          </w:tcPr>
          <w:p>
            <w:pPr>
              <w:pStyle w:val="6"/>
              <w:spacing w:line="440" w:lineRule="exact"/>
              <w:jc w:val="center"/>
              <w:rPr>
                <w:rFonts w:hint="eastAsia" w:ascii="仿宋_GB2312" w:hAnsi="仿宋" w:eastAsia="仿宋_GB2312"/>
                <w:sz w:val="32"/>
                <w:szCs w:val="32"/>
              </w:rPr>
            </w:pPr>
            <w:r>
              <w:rPr>
                <w:rFonts w:hint="eastAsia" w:ascii="仿宋_GB2312" w:hAnsi="仿宋" w:eastAsia="仿宋_GB2312"/>
                <w:sz w:val="32"/>
                <w:szCs w:val="32"/>
                <w:lang w:eastAsia="zh-CN"/>
              </w:rPr>
              <w:t>身体状况是否能够从事传承及指导传承</w:t>
            </w:r>
          </w:p>
        </w:tc>
        <w:tc>
          <w:tcPr>
            <w:tcW w:w="5168" w:type="dxa"/>
            <w:gridSpan w:val="3"/>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440" w:lineRule="exact"/>
              <w:jc w:val="both"/>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tabs>
                <w:tab w:val="left" w:pos="630"/>
                <w:tab w:val="center" w:pos="4153"/>
              </w:tabs>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生产实践活动</w:t>
            </w:r>
          </w:p>
        </w:tc>
        <w:tc>
          <w:tcPr>
            <w:tcW w:w="7395" w:type="dxa"/>
            <w:gridSpan w:val="4"/>
            <w:tcBorders>
              <w:top w:val="single" w:color="000000" w:sz="4" w:space="0"/>
              <w:left w:val="single" w:color="000000" w:sz="4" w:space="0"/>
              <w:right w:val="single" w:color="000000" w:sz="4" w:space="0"/>
            </w:tcBorders>
            <w:noWrap w:val="0"/>
            <w:vAlign w:val="center"/>
          </w:tcPr>
          <w:p>
            <w:pPr>
              <w:tabs>
                <w:tab w:val="left" w:pos="630"/>
                <w:tab w:val="center" w:pos="4153"/>
              </w:tabs>
              <w:spacing w:line="360" w:lineRule="exact"/>
              <w:ind w:firstLine="420" w:firstLineChars="200"/>
              <w:rPr>
                <w:rFonts w:ascii="仿宋_GB2312" w:hAnsi="仿宋" w:eastAsia="仿宋_GB2312"/>
                <w:sz w:val="28"/>
                <w:szCs w:val="28"/>
              </w:rPr>
            </w:pPr>
            <w:r>
              <w:rPr>
                <w:rFonts w:hint="eastAsia" w:ascii="仿宋_GB2312" w:hAnsi="Arial" w:eastAsia="仿宋_GB2312" w:cs="Arial"/>
                <w:color w:val="333333"/>
                <w:kern w:val="0"/>
              </w:rPr>
              <w:t>（从事项目的创作</w:t>
            </w:r>
            <w:r>
              <w:rPr>
                <w:rFonts w:hint="eastAsia" w:ascii="仿宋_GB2312" w:hAnsi="Arial" w:eastAsia="仿宋_GB2312" w:cs="Arial"/>
                <w:color w:val="333333"/>
                <w:kern w:val="0"/>
                <w:lang w:eastAsia="zh-CN"/>
              </w:rPr>
              <w:t>、表演</w:t>
            </w:r>
            <w:r>
              <w:rPr>
                <w:rFonts w:hint="eastAsia" w:ascii="仿宋_GB2312" w:hAnsi="Arial" w:eastAsia="仿宋_GB2312" w:cs="Arial"/>
                <w:color w:val="333333"/>
                <w:kern w:val="0"/>
              </w:rPr>
              <w:t>实践及核心技能提升情况，年均创作</w:t>
            </w:r>
            <w:r>
              <w:rPr>
                <w:rFonts w:hint="eastAsia" w:ascii="仿宋_GB2312" w:hAnsi="Arial" w:eastAsia="仿宋_GB2312" w:cs="Arial"/>
                <w:color w:val="333333"/>
                <w:kern w:val="0"/>
                <w:lang w:eastAsia="zh-CN"/>
              </w:rPr>
              <w:t>、演出</w:t>
            </w:r>
            <w:r>
              <w:rPr>
                <w:rFonts w:hint="eastAsia" w:ascii="仿宋_GB2312" w:hAnsi="Arial" w:eastAsia="仿宋_GB2312" w:cs="Arial"/>
                <w:color w:val="333333"/>
                <w:kern w:val="0"/>
              </w:rPr>
              <w:t>作品数量，列举</w:t>
            </w:r>
            <w:r>
              <w:rPr>
                <w:rFonts w:hint="eastAsia" w:ascii="仿宋_GB2312" w:hAnsi="Arial" w:eastAsia="仿宋_GB2312" w:cs="Arial"/>
                <w:color w:val="333333"/>
                <w:kern w:val="0"/>
                <w:lang w:val="en-US" w:eastAsia="zh-CN"/>
              </w:rPr>
              <w:t>3</w:t>
            </w:r>
            <w:r>
              <w:rPr>
                <w:rFonts w:hint="eastAsia" w:ascii="仿宋_GB2312" w:hAnsi="Arial" w:eastAsia="仿宋_GB2312" w:cs="Arial"/>
                <w:color w:val="333333"/>
                <w:kern w:val="0"/>
              </w:rPr>
              <w:t>件</w:t>
            </w:r>
            <w:r>
              <w:rPr>
                <w:rFonts w:hint="eastAsia" w:ascii="仿宋_GB2312" w:hAnsi="Arial" w:eastAsia="仿宋_GB2312" w:cs="Arial"/>
                <w:color w:val="333333"/>
                <w:kern w:val="0"/>
                <w:lang w:eastAsia="zh-CN"/>
              </w:rPr>
              <w:t>以上</w:t>
            </w:r>
            <w:r>
              <w:rPr>
                <w:rFonts w:hint="eastAsia" w:ascii="仿宋_GB2312" w:hAnsi="Arial" w:eastAsia="仿宋_GB2312" w:cs="Arial"/>
                <w:color w:val="333333"/>
                <w:kern w:val="0"/>
              </w:rPr>
              <w:t>代表作或典型案例</w:t>
            </w:r>
            <w:r>
              <w:rPr>
                <w:rFonts w:hint="eastAsia" w:ascii="仿宋_GB2312" w:hAnsi="Arial" w:eastAsia="仿宋_GB2312" w:cs="Arial"/>
                <w:color w:val="333333"/>
                <w:kern w:val="0"/>
                <w:lang w:eastAsia="zh-CN"/>
              </w:rPr>
              <w:t>，参与开设非遗工坊、合作社，在景区或歌舞团常态开展展演展示情况</w:t>
            </w:r>
            <w:r>
              <w:rPr>
                <w:rFonts w:hint="eastAsia" w:ascii="仿宋_GB2312" w:hAnsi="Arial" w:eastAsia="仿宋_GB2312" w:cs="Arial"/>
                <w:color w:val="333333"/>
                <w:kern w:val="0"/>
              </w:rPr>
              <w:t>）</w:t>
            </w: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1573" w:type="dxa"/>
            <w:tcBorders>
              <w:left w:val="single" w:color="000000" w:sz="4" w:space="0"/>
              <w:bottom w:val="single" w:color="auto"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传承活动</w:t>
            </w:r>
          </w:p>
        </w:tc>
        <w:tc>
          <w:tcPr>
            <w:tcW w:w="7395" w:type="dxa"/>
            <w:gridSpan w:val="4"/>
            <w:tcBorders>
              <w:left w:val="single" w:color="000000" w:sz="4" w:space="0"/>
              <w:bottom w:val="single" w:color="auto" w:sz="4" w:space="0"/>
              <w:right w:val="single" w:color="000000" w:sz="4" w:space="0"/>
            </w:tcBorders>
            <w:noWrap w:val="0"/>
            <w:vAlign w:val="center"/>
          </w:tcPr>
          <w:p>
            <w:pPr>
              <w:pStyle w:val="6"/>
              <w:spacing w:before="0" w:beforeAutospacing="0" w:after="0" w:afterAutospacing="0" w:line="440" w:lineRule="exact"/>
              <w:ind w:firstLine="480" w:firstLineChars="200"/>
              <w:rPr>
                <w:rFonts w:ascii="仿宋_GB2312" w:hAnsi="黑体" w:eastAsia="仿宋_GB2312"/>
                <w:sz w:val="32"/>
                <w:szCs w:val="32"/>
              </w:rPr>
            </w:pPr>
            <w:r>
              <w:rPr>
                <w:rFonts w:hint="eastAsia" w:ascii="仿宋_GB2312" w:hAnsi="Arial" w:eastAsia="仿宋_GB2312" w:cs="Arial"/>
                <w:color w:val="333333"/>
                <w:kern w:val="0"/>
              </w:rPr>
              <w:t>（包括学员</w:t>
            </w:r>
            <w:r>
              <w:rPr>
                <w:rFonts w:hint="eastAsia" w:ascii="仿宋_GB2312" w:hAnsi="Arial" w:eastAsia="仿宋_GB2312" w:cs="Arial"/>
                <w:color w:val="333333"/>
                <w:kern w:val="0"/>
                <w:lang w:eastAsia="zh-CN"/>
              </w:rPr>
              <w:t>名单、</w:t>
            </w:r>
            <w:r>
              <w:rPr>
                <w:rFonts w:hint="eastAsia" w:ascii="仿宋_GB2312" w:hAnsi="Arial" w:eastAsia="仿宋_GB2312" w:cs="Arial"/>
                <w:color w:val="333333"/>
                <w:kern w:val="0"/>
              </w:rPr>
              <w:t>人数、授课时</w:t>
            </w:r>
            <w:r>
              <w:rPr>
                <w:rFonts w:hint="eastAsia" w:ascii="仿宋_GB2312" w:hAnsi="Arial" w:eastAsia="仿宋_GB2312" w:cs="Arial"/>
                <w:color w:val="333333"/>
                <w:kern w:val="0"/>
                <w:lang w:eastAsia="zh-CN"/>
              </w:rPr>
              <w:t>间、地点</w:t>
            </w:r>
            <w:r>
              <w:rPr>
                <w:rFonts w:hint="eastAsia" w:ascii="仿宋_GB2312" w:hAnsi="Arial" w:eastAsia="仿宋_GB2312" w:cs="Arial"/>
                <w:color w:val="333333"/>
                <w:kern w:val="0"/>
              </w:rPr>
              <w:t>、编写教材</w:t>
            </w:r>
            <w:r>
              <w:rPr>
                <w:rFonts w:hint="eastAsia" w:ascii="仿宋_GB2312" w:hAnsi="Arial" w:eastAsia="仿宋_GB2312" w:cs="Arial"/>
                <w:color w:val="333333"/>
                <w:kern w:val="0"/>
                <w:lang w:eastAsia="zh-CN"/>
              </w:rPr>
              <w:t>，</w:t>
            </w:r>
            <w:r>
              <w:rPr>
                <w:rFonts w:hint="eastAsia" w:ascii="仿宋_GB2312" w:hAnsi="Arial" w:eastAsia="仿宋_GB2312" w:cs="Arial"/>
                <w:color w:val="333333"/>
                <w:kern w:val="0"/>
              </w:rPr>
              <w:t>录制教学视频等）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157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28"/>
                <w:szCs w:val="28"/>
              </w:rPr>
            </w:pPr>
            <w:r>
              <w:rPr>
                <w:rFonts w:hint="eastAsia" w:ascii="黑体" w:hAnsi="黑体" w:eastAsia="黑体" w:cs="黑体"/>
                <w:sz w:val="28"/>
                <w:szCs w:val="28"/>
              </w:rPr>
              <w:t>培养重点传承人情况</w:t>
            </w:r>
          </w:p>
        </w:tc>
        <w:tc>
          <w:tcPr>
            <w:tcW w:w="7395" w:type="dxa"/>
            <w:gridSpan w:val="4"/>
            <w:tcBorders>
              <w:top w:val="single" w:color="auto" w:sz="4" w:space="0"/>
              <w:left w:val="single" w:color="auto" w:sz="4" w:space="0"/>
              <w:bottom w:val="single" w:color="auto" w:sz="4" w:space="0"/>
              <w:right w:val="single" w:color="auto" w:sz="4" w:space="0"/>
            </w:tcBorders>
            <w:noWrap w:val="0"/>
            <w:vAlign w:val="center"/>
          </w:tcPr>
          <w:p>
            <w:pPr>
              <w:pStyle w:val="6"/>
              <w:spacing w:before="0" w:beforeAutospacing="0" w:after="0" w:afterAutospacing="0"/>
              <w:jc w:val="left"/>
              <w:rPr>
                <w:rFonts w:ascii="仿宋_GB2312" w:hAnsi="黑体" w:eastAsia="仿宋_GB2312"/>
                <w:sz w:val="32"/>
                <w:szCs w:val="32"/>
              </w:rPr>
            </w:pPr>
            <w:r>
              <w:rPr>
                <w:rFonts w:hint="eastAsia" w:ascii="仿宋_GB2312" w:hAnsi="Arial" w:eastAsia="仿宋_GB2312" w:cs="Arial"/>
                <w:color w:val="333333"/>
                <w:kern w:val="0"/>
                <w:lang w:val="en-US" w:eastAsia="zh-CN"/>
              </w:rPr>
              <w:t xml:space="preserve">  </w:t>
            </w:r>
            <w:r>
              <w:rPr>
                <w:rFonts w:hint="eastAsia" w:ascii="仿宋_GB2312" w:hAnsi="Arial" w:eastAsia="仿宋_GB2312" w:cs="Arial"/>
                <w:color w:val="333333"/>
                <w:kern w:val="0"/>
              </w:rPr>
              <w:t>（所带徒弟姓名、年龄、从艺时间、掌握核心技艺情况和主要技艺特点及获奖情况，两名</w:t>
            </w:r>
            <w:r>
              <w:rPr>
                <w:rFonts w:hint="eastAsia" w:ascii="仿宋_GB2312" w:hAnsi="Arial" w:eastAsia="仿宋_GB2312" w:cs="Arial"/>
                <w:color w:val="333333"/>
                <w:kern w:val="0"/>
                <w:lang w:eastAsia="zh-CN"/>
              </w:rPr>
              <w:t>以上</w:t>
            </w:r>
            <w:r>
              <w:rPr>
                <w:rFonts w:hint="eastAsia" w:ascii="仿宋_GB2312" w:hAnsi="Arial" w:eastAsia="仿宋_GB2312" w:cs="Arial"/>
                <w:color w:val="333333"/>
                <w:kern w:val="0"/>
              </w:rPr>
              <w:t>）</w:t>
            </w:r>
          </w:p>
          <w:p>
            <w:pPr>
              <w:pStyle w:val="6"/>
              <w:spacing w:before="0" w:beforeAutospacing="0" w:after="0" w:afterAutospacing="0"/>
              <w:jc w:val="both"/>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7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28"/>
                <w:szCs w:val="28"/>
              </w:rPr>
            </w:pPr>
            <w:r>
              <w:rPr>
                <w:rFonts w:hint="eastAsia" w:ascii="黑体" w:hAnsi="黑体" w:eastAsia="黑体" w:cs="黑体"/>
                <w:sz w:val="28"/>
                <w:szCs w:val="28"/>
              </w:rPr>
              <w:t>参</w:t>
            </w:r>
            <w:r>
              <w:rPr>
                <w:rFonts w:hint="eastAsia" w:ascii="黑体" w:hAnsi="黑体" w:eastAsia="黑体" w:cs="黑体"/>
                <w:sz w:val="28"/>
                <w:szCs w:val="28"/>
                <w:lang w:eastAsia="zh-CN"/>
              </w:rPr>
              <w:t>与公益</w:t>
            </w:r>
            <w:r>
              <w:rPr>
                <w:rFonts w:hint="eastAsia" w:ascii="黑体" w:hAnsi="黑体" w:eastAsia="黑体" w:cs="黑体"/>
                <w:sz w:val="28"/>
                <w:szCs w:val="28"/>
              </w:rPr>
              <w:t>宣传</w:t>
            </w:r>
            <w:r>
              <w:rPr>
                <w:rFonts w:hint="eastAsia" w:ascii="黑体" w:hAnsi="黑体" w:eastAsia="黑体" w:cs="黑体"/>
                <w:sz w:val="28"/>
                <w:szCs w:val="28"/>
                <w:lang w:eastAsia="zh-CN"/>
              </w:rPr>
              <w:t>、展演</w:t>
            </w:r>
            <w:r>
              <w:rPr>
                <w:rFonts w:hint="eastAsia" w:ascii="黑体" w:hAnsi="黑体" w:eastAsia="黑体" w:cs="黑体"/>
                <w:sz w:val="28"/>
                <w:szCs w:val="28"/>
              </w:rPr>
              <w:t>活动及获奖情况</w:t>
            </w:r>
          </w:p>
        </w:tc>
        <w:tc>
          <w:tcPr>
            <w:tcW w:w="7395" w:type="dxa"/>
            <w:gridSpan w:val="4"/>
            <w:tcBorders>
              <w:top w:val="single" w:color="auto" w:sz="4" w:space="0"/>
              <w:left w:val="single" w:color="auto" w:sz="4" w:space="0"/>
              <w:bottom w:val="single" w:color="auto" w:sz="4" w:space="0"/>
              <w:right w:val="single" w:color="auto" w:sz="4" w:space="0"/>
            </w:tcBorders>
            <w:noWrap w:val="0"/>
            <w:vAlign w:val="center"/>
          </w:tcPr>
          <w:p>
            <w:pPr>
              <w:pStyle w:val="6"/>
              <w:spacing w:before="0" w:beforeAutospacing="0" w:after="0" w:afterAutospacing="0" w:line="400" w:lineRule="exact"/>
              <w:ind w:firstLine="480" w:firstLineChars="200"/>
              <w:rPr>
                <w:rFonts w:ascii="仿宋_GB2312" w:hAnsi="黑体" w:eastAsia="仿宋_GB2312"/>
                <w:sz w:val="28"/>
                <w:szCs w:val="28"/>
              </w:rPr>
            </w:pPr>
            <w:r>
              <w:rPr>
                <w:rFonts w:hint="eastAsia" w:ascii="仿宋_GB2312" w:hAnsi="Arial" w:eastAsia="仿宋_GB2312" w:cs="Arial"/>
                <w:color w:val="333333"/>
                <w:kern w:val="0"/>
              </w:rPr>
              <w:t>（</w:t>
            </w:r>
            <w:r>
              <w:rPr>
                <w:rFonts w:hint="eastAsia" w:ascii="仿宋_GB2312" w:hAnsi="Arial" w:eastAsia="仿宋_GB2312" w:cs="Arial"/>
                <w:color w:val="333333"/>
                <w:kern w:val="0"/>
                <w:lang w:eastAsia="zh-CN"/>
              </w:rPr>
              <w:t>活动名称、</w:t>
            </w:r>
            <w:r>
              <w:rPr>
                <w:rFonts w:hint="eastAsia" w:ascii="仿宋_GB2312" w:hAnsi="Arial" w:eastAsia="仿宋_GB2312" w:cs="Arial"/>
                <w:color w:val="333333"/>
                <w:kern w:val="0"/>
              </w:rPr>
              <w:t>时间、地点、组织单位、主要活动内容、获奖情况，非遗进校园、进社区情况。可后附证书、照片和其他佐证材料）</w:t>
            </w: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p>
            <w:pPr>
              <w:pStyle w:val="6"/>
              <w:spacing w:before="0" w:beforeAutospacing="0" w:after="0" w:afterAutospacing="0" w:line="440" w:lineRule="exac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57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28"/>
                <w:szCs w:val="28"/>
              </w:rPr>
            </w:pPr>
            <w:r>
              <w:rPr>
                <w:rFonts w:hint="eastAsia" w:ascii="黑体" w:hAnsi="黑体" w:eastAsia="黑体" w:cs="黑体"/>
                <w:sz w:val="28"/>
                <w:szCs w:val="28"/>
              </w:rPr>
              <w:t>资料保存工作</w:t>
            </w:r>
          </w:p>
        </w:tc>
        <w:tc>
          <w:tcPr>
            <w:tcW w:w="7395" w:type="dxa"/>
            <w:gridSpan w:val="4"/>
            <w:tcBorders>
              <w:top w:val="single" w:color="auto" w:sz="4" w:space="0"/>
              <w:left w:val="single" w:color="auto" w:sz="4" w:space="0"/>
              <w:bottom w:val="single" w:color="auto" w:sz="4" w:space="0"/>
              <w:right w:val="single" w:color="auto" w:sz="4" w:space="0"/>
            </w:tcBorders>
            <w:noWrap w:val="0"/>
            <w:vAlign w:val="center"/>
          </w:tcPr>
          <w:p>
            <w:pPr>
              <w:pStyle w:val="6"/>
              <w:spacing w:before="0" w:beforeAutospacing="0" w:after="0" w:afterAutospacing="0"/>
              <w:jc w:val="left"/>
              <w:rPr>
                <w:rFonts w:ascii="仿宋_GB2312" w:hAnsi="黑体" w:eastAsia="仿宋_GB2312"/>
                <w:sz w:val="32"/>
                <w:szCs w:val="32"/>
              </w:rPr>
            </w:pPr>
          </w:p>
          <w:p>
            <w:pPr>
              <w:pStyle w:val="6"/>
              <w:spacing w:before="0" w:beforeAutospacing="0" w:after="0" w:afterAutospacing="0"/>
              <w:ind w:firstLine="480" w:firstLineChars="200"/>
              <w:jc w:val="left"/>
              <w:rPr>
                <w:rFonts w:ascii="仿宋_GB2312" w:hAnsi="黑体" w:eastAsia="仿宋_GB2312"/>
                <w:sz w:val="32"/>
                <w:szCs w:val="32"/>
              </w:rPr>
            </w:pPr>
            <w:r>
              <w:rPr>
                <w:rFonts w:hint="eastAsia" w:ascii="仿宋_GB2312" w:hAnsi="Arial" w:eastAsia="仿宋_GB2312" w:cs="Arial"/>
                <w:color w:val="333333"/>
                <w:kern w:val="0"/>
              </w:rPr>
              <w:t>（配合政府相关部门、行业协会、高校研究机构等开展项目调查、记录、资料收集、保存等情况；自行开展项目收集、记录、整理工作等情况</w:t>
            </w:r>
            <w:r>
              <w:rPr>
                <w:rFonts w:hint="eastAsia" w:ascii="仿宋_GB2312" w:hAnsi="Arial" w:eastAsia="仿宋_GB2312" w:cs="Arial"/>
                <w:color w:val="333333"/>
                <w:kern w:val="0"/>
                <w:lang w:eastAsia="zh-CN"/>
              </w:rPr>
              <w:t>，重要实物收集保管</w:t>
            </w:r>
            <w:r>
              <w:rPr>
                <w:rFonts w:hint="eastAsia" w:ascii="仿宋_GB2312" w:hAnsi="Arial" w:eastAsia="仿宋_GB2312" w:cs="Arial"/>
                <w:color w:val="333333"/>
                <w:kern w:val="0"/>
              </w:rPr>
              <w:t>）</w:t>
            </w:r>
          </w:p>
          <w:p>
            <w:pPr>
              <w:pStyle w:val="6"/>
              <w:spacing w:before="0" w:beforeAutospacing="0" w:after="0" w:afterAutospacing="0"/>
              <w:jc w:val="lef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157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其他与非遗传承保护相关的工作情况</w:t>
            </w:r>
          </w:p>
        </w:tc>
        <w:tc>
          <w:tcPr>
            <w:tcW w:w="7395" w:type="dxa"/>
            <w:gridSpan w:val="4"/>
            <w:tcBorders>
              <w:top w:val="single" w:color="auto" w:sz="4" w:space="0"/>
              <w:left w:val="single" w:color="auto" w:sz="4" w:space="0"/>
              <w:bottom w:val="single" w:color="auto" w:sz="4" w:space="0"/>
              <w:right w:val="single" w:color="auto" w:sz="4" w:space="0"/>
            </w:tcBorders>
            <w:noWrap w:val="0"/>
            <w:vAlign w:val="center"/>
          </w:tcPr>
          <w:p>
            <w:pPr>
              <w:pStyle w:val="6"/>
              <w:spacing w:before="0" w:beforeAutospacing="0" w:after="0" w:afterAutospacing="0"/>
              <w:jc w:val="left"/>
              <w:rPr>
                <w:rFonts w:ascii="仿宋_GB2312" w:hAnsi="黑体" w:eastAsia="仿宋_GB2312"/>
                <w:sz w:val="32"/>
                <w:szCs w:val="32"/>
              </w:rPr>
            </w:pPr>
          </w:p>
          <w:p>
            <w:pPr>
              <w:pStyle w:val="6"/>
              <w:spacing w:before="0" w:beforeAutospacing="0" w:after="0" w:afterAutospacing="0"/>
              <w:ind w:firstLine="480" w:firstLineChars="200"/>
              <w:jc w:val="left"/>
              <w:rPr>
                <w:rFonts w:ascii="仿宋_GB2312" w:hAnsi="黑体" w:eastAsia="仿宋_GB2312"/>
                <w:sz w:val="32"/>
                <w:szCs w:val="32"/>
              </w:rPr>
            </w:pPr>
            <w:r>
              <w:rPr>
                <w:rFonts w:hint="eastAsia" w:ascii="仿宋_GB2312" w:hAnsi="Arial" w:eastAsia="仿宋_GB2312" w:cs="Arial"/>
                <w:color w:val="333333"/>
                <w:kern w:val="0"/>
              </w:rPr>
              <w:t>（研讨培训、研究成果、捐赠收藏、传统挖掘、复原技艺与传承发展的情况）</w:t>
            </w:r>
          </w:p>
          <w:p>
            <w:pPr>
              <w:pStyle w:val="6"/>
              <w:spacing w:before="0" w:beforeAutospacing="0" w:after="0" w:afterAutospacing="0"/>
              <w:jc w:val="left"/>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30"/>
                <w:tab w:val="center" w:pos="4153"/>
              </w:tabs>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补助经费</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使用情况</w:t>
            </w:r>
          </w:p>
        </w:tc>
        <w:tc>
          <w:tcPr>
            <w:tcW w:w="7395" w:type="dxa"/>
            <w:gridSpan w:val="4"/>
            <w:tcBorders>
              <w:top w:val="single" w:color="auto" w:sz="4" w:space="0"/>
              <w:left w:val="single" w:color="auto" w:sz="4" w:space="0"/>
              <w:bottom w:val="single" w:color="auto" w:sz="4" w:space="0"/>
              <w:right w:val="single" w:color="auto" w:sz="4" w:space="0"/>
            </w:tcBorders>
            <w:noWrap w:val="0"/>
            <w:vAlign w:val="center"/>
          </w:tcPr>
          <w:p>
            <w:pPr>
              <w:pStyle w:val="6"/>
              <w:spacing w:before="0" w:beforeAutospacing="0" w:after="0" w:afterAutospacing="0"/>
              <w:jc w:val="center"/>
              <w:rPr>
                <w:rFonts w:ascii="仿宋_GB2312" w:hAnsi="黑体" w:eastAsia="仿宋_GB2312"/>
                <w:sz w:val="32"/>
                <w:szCs w:val="32"/>
              </w:rPr>
            </w:pPr>
            <w:r>
              <w:rPr>
                <w:rFonts w:hint="eastAsia" w:ascii="仿宋_GB2312" w:hAnsi="Arial" w:eastAsia="仿宋_GB2312" w:cs="Arial"/>
                <w:color w:val="333333"/>
                <w:kern w:val="0"/>
              </w:rPr>
              <w:t>（财政资金、社会和个人投入资金的</w:t>
            </w:r>
            <w:r>
              <w:rPr>
                <w:rFonts w:hint="eastAsia" w:ascii="仿宋_GB2312" w:hAnsi="Arial" w:eastAsia="仿宋_GB2312" w:cs="Arial"/>
                <w:color w:val="333333"/>
                <w:kern w:val="0"/>
                <w:lang w:eastAsia="zh-CN"/>
              </w:rPr>
              <w:t>使用</w:t>
            </w:r>
            <w:r>
              <w:rPr>
                <w:rFonts w:hint="eastAsia" w:ascii="仿宋_GB2312" w:hAnsi="Arial" w:eastAsia="仿宋_GB2312" w:cs="Arial"/>
                <w:color w:val="333333"/>
                <w:kern w:val="0"/>
              </w:rPr>
              <w:t>、记录、绩效情况）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30"/>
                <w:tab w:val="center" w:pos="4153"/>
              </w:tabs>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自媒体宣传情况</w:t>
            </w:r>
          </w:p>
        </w:tc>
        <w:tc>
          <w:tcPr>
            <w:tcW w:w="739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30"/>
                <w:tab w:val="center" w:pos="4153"/>
              </w:tabs>
              <w:spacing w:line="400" w:lineRule="exact"/>
              <w:ind w:firstLine="480" w:firstLineChars="200"/>
              <w:rPr>
                <w:rFonts w:hint="eastAsia" w:ascii="仿宋_GB2312" w:hAnsi="Arial" w:eastAsia="仿宋_GB2312" w:cs="Arial"/>
                <w:color w:val="333333"/>
                <w:kern w:val="0"/>
              </w:rPr>
            </w:pPr>
            <w:r>
              <w:rPr>
                <w:rFonts w:hint="eastAsia" w:ascii="仿宋_GB2312" w:hAnsi="Arial" w:eastAsia="仿宋_GB2312" w:cs="Arial"/>
                <w:color w:val="333333"/>
                <w:kern w:val="0"/>
                <w:sz w:val="24"/>
                <w:szCs w:val="20"/>
                <w:lang w:val="en-US" w:eastAsia="zh-CN" w:bidi="ar-SA"/>
              </w:rPr>
              <w:t>（开设抖音、知乎、小红书、美篇等自媒体宣传所持项目技艺或相关内容、次数，附帐号名称）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15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630"/>
                <w:tab w:val="center" w:pos="4153"/>
              </w:tabs>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2025</w:t>
            </w:r>
            <w:r>
              <w:rPr>
                <w:rFonts w:hint="eastAsia" w:ascii="黑体" w:hAnsi="黑体" w:eastAsia="黑体" w:cs="黑体"/>
                <w:sz w:val="28"/>
                <w:szCs w:val="28"/>
              </w:rPr>
              <w:t>年传承工作要点</w:t>
            </w:r>
          </w:p>
        </w:tc>
        <w:tc>
          <w:tcPr>
            <w:tcW w:w="739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630"/>
                <w:tab w:val="center" w:pos="4153"/>
              </w:tabs>
              <w:spacing w:line="500" w:lineRule="exact"/>
              <w:ind w:firstLine="1960" w:firstLineChars="700"/>
              <w:jc w:val="both"/>
              <w:rPr>
                <w:rFonts w:hint="eastAsia" w:ascii="宋体" w:hAnsi="宋体"/>
                <w:sz w:val="28"/>
                <w:szCs w:val="28"/>
                <w:lang w:eastAsia="zh-CN"/>
              </w:rPr>
            </w:pPr>
          </w:p>
          <w:p>
            <w:pPr>
              <w:tabs>
                <w:tab w:val="left" w:pos="630"/>
                <w:tab w:val="center" w:pos="4153"/>
              </w:tabs>
              <w:spacing w:line="500" w:lineRule="exact"/>
              <w:ind w:firstLine="1960" w:firstLineChars="700"/>
              <w:jc w:val="both"/>
              <w:rPr>
                <w:rFonts w:hint="eastAsia" w:ascii="宋体" w:hAnsi="宋体"/>
                <w:sz w:val="28"/>
                <w:szCs w:val="28"/>
                <w:lang w:eastAsia="zh-CN"/>
              </w:rPr>
            </w:pPr>
          </w:p>
          <w:p>
            <w:pPr>
              <w:tabs>
                <w:tab w:val="left" w:pos="630"/>
                <w:tab w:val="center" w:pos="4153"/>
              </w:tabs>
              <w:spacing w:line="500" w:lineRule="exact"/>
              <w:ind w:firstLine="1960" w:firstLineChars="700"/>
              <w:jc w:val="both"/>
              <w:rPr>
                <w:rFonts w:hint="eastAsia" w:ascii="宋体" w:hAnsi="宋体"/>
                <w:sz w:val="28"/>
                <w:szCs w:val="28"/>
                <w:lang w:eastAsia="zh-CN"/>
              </w:rPr>
            </w:pPr>
          </w:p>
          <w:p>
            <w:pPr>
              <w:tabs>
                <w:tab w:val="left" w:pos="630"/>
                <w:tab w:val="center" w:pos="4153"/>
              </w:tabs>
              <w:spacing w:line="500" w:lineRule="exact"/>
              <w:ind w:firstLine="2520" w:firstLineChars="900"/>
              <w:jc w:val="both"/>
              <w:rPr>
                <w:rFonts w:hint="eastAsia" w:ascii="宋体" w:hAnsi="宋体"/>
                <w:sz w:val="28"/>
                <w:szCs w:val="28"/>
                <w:lang w:eastAsia="zh-CN"/>
              </w:rPr>
            </w:pPr>
            <w:r>
              <w:rPr>
                <w:rFonts w:hint="eastAsia" w:ascii="宋体" w:hAnsi="宋体"/>
                <w:sz w:val="28"/>
                <w:szCs w:val="28"/>
                <w:lang w:eastAsia="zh-CN"/>
              </w:rPr>
              <w:t>代表性传承人签字：</w:t>
            </w:r>
          </w:p>
          <w:p>
            <w:pPr>
              <w:tabs>
                <w:tab w:val="left" w:pos="630"/>
                <w:tab w:val="center" w:pos="4153"/>
              </w:tabs>
              <w:spacing w:line="400" w:lineRule="exact"/>
              <w:rPr>
                <w:rFonts w:hint="eastAsia" w:ascii="仿宋_GB2312" w:hAnsi="Arial" w:eastAsia="仿宋_GB2312" w:cs="Arial"/>
                <w:color w:val="333333"/>
                <w:kern w:val="0"/>
                <w:lang w:eastAsia="zh-CN"/>
              </w:rPr>
            </w:pPr>
            <w:r>
              <w:rPr>
                <w:rFonts w:hint="eastAsia" w:ascii="宋体" w:hAnsi="宋体"/>
                <w:sz w:val="28"/>
                <w:szCs w:val="28"/>
                <w:lang w:val="en-US" w:eastAsia="zh-CN"/>
              </w:rPr>
              <w:t xml:space="preserve">                       </w:t>
            </w:r>
            <w:r>
              <w:rPr>
                <w:rFonts w:hint="eastAsia" w:ascii="宋体" w:hAnsi="宋体"/>
                <w:sz w:val="28"/>
                <w:szCs w:val="28"/>
                <w:lang w:eastAsia="zh-CN"/>
              </w:rPr>
              <w:t>年</w:t>
            </w:r>
            <w:r>
              <w:rPr>
                <w:rFonts w:hint="eastAsia" w:ascii="宋体" w:hAnsi="宋体"/>
                <w:sz w:val="28"/>
                <w:szCs w:val="28"/>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57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项目保护单位</w:t>
            </w:r>
            <w:r>
              <w:rPr>
                <w:rFonts w:hint="eastAsia" w:ascii="黑体" w:hAnsi="黑体" w:eastAsia="黑体" w:cs="黑体"/>
                <w:sz w:val="28"/>
                <w:szCs w:val="28"/>
                <w:lang w:eastAsia="zh-CN"/>
              </w:rPr>
              <w:t>（县文化馆）</w:t>
            </w:r>
            <w:r>
              <w:rPr>
                <w:rFonts w:hint="eastAsia" w:ascii="黑体" w:hAnsi="黑体" w:eastAsia="黑体" w:cs="黑体"/>
                <w:sz w:val="28"/>
                <w:szCs w:val="28"/>
              </w:rPr>
              <w:t>意见</w:t>
            </w:r>
          </w:p>
        </w:tc>
        <w:tc>
          <w:tcPr>
            <w:tcW w:w="7395" w:type="dxa"/>
            <w:gridSpan w:val="4"/>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jc w:val="center"/>
              <w:rPr>
                <w:rFonts w:hint="eastAsia" w:ascii="仿宋_GB2312" w:hAnsi="仿宋" w:eastAsia="仿宋_GB2312"/>
                <w:sz w:val="32"/>
                <w:szCs w:val="32"/>
              </w:rPr>
            </w:pPr>
          </w:p>
          <w:p>
            <w:pPr>
              <w:pStyle w:val="6"/>
              <w:spacing w:before="0" w:beforeAutospacing="0" w:after="0" w:afterAutospacing="0"/>
              <w:jc w:val="center"/>
              <w:rPr>
                <w:rFonts w:ascii="仿宋_GB2312" w:hAnsi="仿宋" w:eastAsia="仿宋_GB2312"/>
                <w:sz w:val="32"/>
                <w:szCs w:val="32"/>
              </w:rPr>
            </w:pPr>
            <w:r>
              <w:rPr>
                <w:rFonts w:hint="eastAsia" w:ascii="仿宋_GB2312" w:hAnsi="仿宋" w:eastAsia="仿宋_GB2312"/>
                <w:sz w:val="32"/>
                <w:szCs w:val="32"/>
              </w:rPr>
              <w:t xml:space="preserve"> </w:t>
            </w:r>
          </w:p>
          <w:p>
            <w:pPr>
              <w:pStyle w:val="6"/>
              <w:spacing w:before="0" w:beforeAutospacing="0" w:after="0" w:afterAutospacing="0"/>
              <w:jc w:val="center"/>
              <w:rPr>
                <w:rFonts w:ascii="仿宋_GB2312" w:hAnsi="仿宋" w:eastAsia="仿宋_GB2312"/>
                <w:sz w:val="32"/>
                <w:szCs w:val="32"/>
              </w:rPr>
            </w:pPr>
            <w:r>
              <w:rPr>
                <w:rFonts w:hint="eastAsia" w:ascii="仿宋_GB2312" w:hAnsi="仿宋" w:eastAsia="仿宋_GB2312"/>
                <w:sz w:val="32"/>
                <w:szCs w:val="32"/>
              </w:rPr>
              <w:t xml:space="preserve">         （盖章）</w:t>
            </w:r>
          </w:p>
          <w:p>
            <w:pPr>
              <w:pStyle w:val="6"/>
              <w:spacing w:before="0" w:beforeAutospacing="0" w:after="0" w:afterAutospacing="0"/>
              <w:jc w:val="center"/>
              <w:rPr>
                <w:rFonts w:ascii="仿宋_GB2312" w:hAnsi="仿宋" w:eastAsia="仿宋_GB2312"/>
                <w:sz w:val="32"/>
                <w:szCs w:val="32"/>
              </w:rPr>
            </w:pPr>
            <w:r>
              <w:rPr>
                <w:rFonts w:hint="eastAsia" w:ascii="仿宋_GB2312" w:hAnsi="仿宋"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573"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县</w:t>
            </w:r>
            <w:r>
              <w:rPr>
                <w:rFonts w:hint="eastAsia" w:ascii="黑体" w:hAnsi="黑体" w:eastAsia="黑体" w:cs="黑体"/>
                <w:sz w:val="28"/>
                <w:szCs w:val="28"/>
                <w:lang w:eastAsia="zh-CN"/>
              </w:rPr>
              <w:t>旅文</w:t>
            </w:r>
            <w:r>
              <w:rPr>
                <w:rFonts w:hint="eastAsia" w:ascii="黑体" w:hAnsi="黑体" w:eastAsia="黑体" w:cs="黑体"/>
                <w:sz w:val="28"/>
                <w:szCs w:val="28"/>
              </w:rPr>
              <w:t>局</w:t>
            </w:r>
            <w:r>
              <w:rPr>
                <w:rFonts w:hint="eastAsia" w:ascii="黑体" w:hAnsi="黑体" w:eastAsia="黑体" w:cs="黑体"/>
                <w:sz w:val="28"/>
                <w:szCs w:val="28"/>
                <w:lang w:eastAsia="zh-CN"/>
              </w:rPr>
              <w:t>评估</w:t>
            </w:r>
            <w:r>
              <w:rPr>
                <w:rFonts w:hint="eastAsia" w:ascii="黑体" w:hAnsi="黑体" w:eastAsia="黑体" w:cs="黑体"/>
                <w:sz w:val="28"/>
                <w:szCs w:val="28"/>
              </w:rPr>
              <w:t>意见</w:t>
            </w:r>
          </w:p>
        </w:tc>
        <w:tc>
          <w:tcPr>
            <w:tcW w:w="7395" w:type="dxa"/>
            <w:gridSpan w:val="4"/>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jc w:val="center"/>
              <w:rPr>
                <w:rFonts w:ascii="仿宋_GB2312" w:hAnsi="仿宋" w:eastAsia="仿宋_GB2312"/>
                <w:sz w:val="32"/>
                <w:szCs w:val="32"/>
              </w:rPr>
            </w:pPr>
          </w:p>
          <w:p>
            <w:pPr>
              <w:pStyle w:val="6"/>
              <w:spacing w:before="0" w:beforeAutospacing="0" w:after="0" w:afterAutospacing="0"/>
              <w:jc w:val="center"/>
              <w:rPr>
                <w:rFonts w:ascii="仿宋_GB2312" w:hAnsi="仿宋" w:eastAsia="仿宋_GB2312"/>
                <w:sz w:val="32"/>
                <w:szCs w:val="32"/>
              </w:rPr>
            </w:pPr>
            <w:r>
              <w:rPr>
                <w:rFonts w:hint="eastAsia" w:ascii="仿宋_GB2312" w:hAnsi="仿宋" w:eastAsia="仿宋_GB2312"/>
                <w:sz w:val="32"/>
                <w:szCs w:val="32"/>
              </w:rPr>
              <w:t xml:space="preserve">   </w:t>
            </w:r>
          </w:p>
          <w:p>
            <w:pPr>
              <w:pStyle w:val="6"/>
              <w:spacing w:before="0" w:beforeAutospacing="0" w:after="0" w:afterAutospacing="0"/>
              <w:jc w:val="center"/>
              <w:rPr>
                <w:rFonts w:ascii="仿宋_GB2312" w:hAnsi="仿宋" w:eastAsia="仿宋_GB2312"/>
                <w:sz w:val="32"/>
                <w:szCs w:val="32"/>
              </w:rPr>
            </w:pPr>
            <w:r>
              <w:rPr>
                <w:rFonts w:hint="eastAsia" w:ascii="仿宋_GB2312" w:hAnsi="仿宋" w:eastAsia="仿宋_GB2312"/>
                <w:sz w:val="32"/>
                <w:szCs w:val="32"/>
              </w:rPr>
              <w:t xml:space="preserve">       （盖章）</w:t>
            </w:r>
          </w:p>
          <w:p>
            <w:pPr>
              <w:pStyle w:val="6"/>
              <w:spacing w:before="0" w:beforeAutospacing="0" w:after="0" w:afterAutospacing="0"/>
              <w:jc w:val="center"/>
              <w:rPr>
                <w:rFonts w:ascii="仿宋_GB2312" w:hAnsi="仿宋" w:eastAsia="仿宋_GB2312"/>
                <w:sz w:val="32"/>
                <w:szCs w:val="32"/>
              </w:rPr>
            </w:pPr>
            <w:r>
              <w:rPr>
                <w:rFonts w:hint="eastAsia" w:ascii="仿宋_GB2312" w:hAnsi="仿宋" w:eastAsia="仿宋_GB2312"/>
                <w:sz w:val="32"/>
                <w:szCs w:val="32"/>
              </w:rPr>
              <w:t xml:space="preserve">           年   月    日</w:t>
            </w:r>
          </w:p>
        </w:tc>
      </w:tr>
    </w:tbl>
    <w:p>
      <w:pPr>
        <w:tabs>
          <w:tab w:val="left" w:pos="630"/>
          <w:tab w:val="center" w:pos="4153"/>
        </w:tabs>
        <w:spacing w:line="360" w:lineRule="exact"/>
        <w:jc w:val="left"/>
        <w:rPr>
          <w:rFonts w:ascii="宋体" w:hAnsi="宋体"/>
        </w:rPr>
      </w:pPr>
      <w:r>
        <w:rPr>
          <w:rFonts w:hint="eastAsia" w:ascii="宋体" w:hAnsi="宋体"/>
        </w:rPr>
        <w:t>注：1.表后请附相关文字资料、照片或录像资料等；</w:t>
      </w:r>
    </w:p>
    <w:p>
      <w:pPr>
        <w:tabs>
          <w:tab w:val="left" w:pos="630"/>
          <w:tab w:val="center" w:pos="4153"/>
        </w:tabs>
        <w:spacing w:line="360" w:lineRule="exact"/>
        <w:ind w:firstLine="420" w:firstLineChars="200"/>
        <w:jc w:val="left"/>
      </w:pPr>
      <w:r>
        <w:rPr>
          <w:rFonts w:hint="default" w:ascii="宋体" w:hAnsi="宋体"/>
          <w:woUserID w:val="1"/>
        </w:rPr>
        <w:t>2</w:t>
      </w:r>
      <w:r>
        <w:rPr>
          <w:rFonts w:hint="eastAsia" w:ascii="宋体" w:hAnsi="宋体"/>
        </w:rPr>
        <w:t>.本表可根据内容扩展或加附页。</w:t>
      </w:r>
    </w:p>
    <w:p/>
    <w:p>
      <w:r>
        <w:br w:type="page"/>
      </w:r>
    </w:p>
    <w:p>
      <w:pPr>
        <w:spacing w:line="560" w:lineRule="exact"/>
        <w:jc w:val="left"/>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lang w:eastAsia="zh-CN"/>
        </w:rPr>
        <w:t>保亭黎族苗族自治县</w:t>
      </w:r>
      <w:r>
        <w:rPr>
          <w:rFonts w:hint="eastAsia" w:ascii="黑体" w:hAnsi="黑体" w:eastAsia="黑体" w:cs="黑体"/>
          <w:sz w:val="44"/>
          <w:szCs w:val="44"/>
        </w:rPr>
        <w:t>非</w:t>
      </w:r>
      <w:r>
        <w:rPr>
          <w:rFonts w:hint="eastAsia" w:ascii="黑体" w:hAnsi="黑体" w:eastAsia="黑体" w:cs="黑体"/>
          <w:sz w:val="44"/>
          <w:szCs w:val="44"/>
          <w:lang w:eastAsia="zh-CN"/>
        </w:rPr>
        <w:t>物质文化遗产项目</w:t>
      </w:r>
      <w:r>
        <w:rPr>
          <w:rFonts w:hint="eastAsia" w:ascii="黑体" w:hAnsi="黑体" w:eastAsia="黑体" w:cs="黑体"/>
          <w:sz w:val="44"/>
          <w:szCs w:val="44"/>
          <w:lang w:eastAsia="zh-CN"/>
        </w:rPr>
        <w:br w:type="textWrapping"/>
      </w:r>
      <w:r>
        <w:rPr>
          <w:rFonts w:hint="eastAsia" w:ascii="黑体" w:hAnsi="黑体" w:eastAsia="黑体" w:cs="黑体"/>
          <w:sz w:val="44"/>
          <w:szCs w:val="44"/>
        </w:rPr>
        <w:t>代表性传承人</w:t>
      </w:r>
      <w:r>
        <w:rPr>
          <w:rFonts w:hint="eastAsia" w:ascii="黑体" w:hAnsi="黑体" w:eastAsia="黑体" w:cs="黑体"/>
          <w:sz w:val="44"/>
          <w:szCs w:val="44"/>
          <w:lang w:eastAsia="zh-CN"/>
        </w:rPr>
        <w:t>传承活动</w:t>
      </w:r>
      <w:r>
        <w:rPr>
          <w:rFonts w:hint="eastAsia" w:ascii="黑体" w:hAnsi="黑体" w:eastAsia="黑体" w:cs="黑体"/>
          <w:sz w:val="44"/>
          <w:szCs w:val="44"/>
        </w:rPr>
        <w:t>评分表</w:t>
      </w:r>
    </w:p>
    <w:p>
      <w:pPr>
        <w:rPr>
          <w:rFonts w:hint="eastAsia"/>
          <w:b/>
          <w:sz w:val="44"/>
          <w:szCs w:val="44"/>
        </w:rPr>
      </w:pPr>
      <w:r>
        <w:rPr>
          <w:rFonts w:hint="eastAsia"/>
          <w:b/>
          <w:sz w:val="44"/>
          <w:szCs w:val="44"/>
        </w:rPr>
        <w:t xml:space="preserve">    </w:t>
      </w:r>
    </w:p>
    <w:tbl>
      <w:tblPr>
        <w:tblStyle w:val="7"/>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39"/>
        <w:gridCol w:w="156"/>
        <w:gridCol w:w="1843"/>
        <w:gridCol w:w="774"/>
        <w:gridCol w:w="117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 w:val="24"/>
                <w:szCs w:val="28"/>
              </w:rPr>
            </w:pPr>
            <w:r>
              <w:rPr>
                <w:rFonts w:hint="eastAsia"/>
                <w:b/>
                <w:sz w:val="24"/>
                <w:szCs w:val="28"/>
              </w:rPr>
              <w:t>评估内容</w:t>
            </w: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 w:val="24"/>
                <w:szCs w:val="28"/>
              </w:rPr>
            </w:pPr>
            <w:r>
              <w:rPr>
                <w:rFonts w:hint="eastAsia"/>
                <w:b/>
                <w:sz w:val="24"/>
                <w:szCs w:val="28"/>
              </w:rPr>
              <w:t>评估指标项</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 w:val="24"/>
                <w:szCs w:val="28"/>
              </w:rPr>
            </w:pPr>
            <w:r>
              <w:rPr>
                <w:rFonts w:hint="eastAsia"/>
                <w:b/>
                <w:sz w:val="24"/>
                <w:szCs w:val="28"/>
              </w:rPr>
              <w:t>评估分值</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 w:val="24"/>
                <w:szCs w:val="28"/>
              </w:rPr>
            </w:pPr>
            <w:r>
              <w:rPr>
                <w:rFonts w:hint="eastAsia"/>
                <w:b/>
                <w:sz w:val="24"/>
                <w:szCs w:val="28"/>
                <w:lang w:eastAsia="zh-CN"/>
              </w:rPr>
              <w:t>自</w:t>
            </w:r>
            <w:r>
              <w:rPr>
                <w:rFonts w:hint="eastAsia"/>
                <w:b/>
                <w:sz w:val="24"/>
                <w:szCs w:val="28"/>
              </w:rPr>
              <w:t>评分</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sz w:val="24"/>
                <w:szCs w:val="28"/>
                <w:lang w:eastAsia="zh-CN"/>
              </w:rPr>
            </w:pPr>
            <w:r>
              <w:rPr>
                <w:rFonts w:hint="eastAsia"/>
                <w:b/>
                <w:sz w:val="24"/>
                <w:szCs w:val="28"/>
                <w:lang w:eastAsia="zh-CN"/>
              </w:rPr>
              <w:t>项目保护单位评分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Cs w:val="21"/>
              </w:rPr>
            </w:pPr>
            <w:r>
              <w:rPr>
                <w:rFonts w:hint="eastAsia"/>
                <w:b/>
                <w:szCs w:val="21"/>
              </w:rPr>
              <w:t>一、生产创作活动（</w:t>
            </w:r>
            <w:r>
              <w:rPr>
                <w:rFonts w:hint="eastAsia"/>
                <w:b/>
                <w:szCs w:val="21"/>
                <w:lang w:val="en-US" w:eastAsia="zh-CN"/>
              </w:rPr>
              <w:t>30</w:t>
            </w:r>
            <w:r>
              <w:rPr>
                <w:rFonts w:hint="eastAsia"/>
                <w:b/>
                <w:szCs w:val="21"/>
              </w:rPr>
              <w:t>分）</w:t>
            </w: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1．开展常态化的生产创作或</w:t>
            </w:r>
            <w:r>
              <w:rPr>
                <w:rFonts w:hint="eastAsia" w:ascii="宋体" w:hAnsi="宋体" w:eastAsia="宋体" w:cs="宋体"/>
                <w:sz w:val="21"/>
                <w:szCs w:val="21"/>
                <w:lang w:eastAsia="zh-CN"/>
              </w:rPr>
              <w:t>演出</w:t>
            </w:r>
            <w:r>
              <w:rPr>
                <w:rFonts w:hint="eastAsia" w:ascii="宋体" w:hAnsi="宋体" w:eastAsia="宋体" w:cs="宋体"/>
                <w:sz w:val="21"/>
                <w:szCs w:val="21"/>
              </w:rPr>
              <w:t>活动</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8</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2．年平均亲自生产创作或指导生产创作</w:t>
            </w:r>
            <w:r>
              <w:rPr>
                <w:rFonts w:hint="eastAsia" w:ascii="宋体" w:hAnsi="宋体" w:eastAsia="宋体" w:cs="宋体"/>
                <w:sz w:val="21"/>
                <w:szCs w:val="21"/>
                <w:lang w:val="en-US" w:eastAsia="zh-CN"/>
              </w:rPr>
              <w:t>4</w:t>
            </w:r>
            <w:r>
              <w:rPr>
                <w:rFonts w:hint="eastAsia" w:ascii="宋体" w:hAnsi="宋体" w:eastAsia="宋体" w:cs="宋体"/>
                <w:sz w:val="21"/>
                <w:szCs w:val="21"/>
              </w:rPr>
              <w:t>件以上较高水平的</w:t>
            </w:r>
            <w:r>
              <w:rPr>
                <w:rFonts w:hint="eastAsia" w:ascii="宋体" w:hAnsi="宋体" w:eastAsia="宋体" w:cs="宋体"/>
                <w:sz w:val="21"/>
                <w:szCs w:val="21"/>
                <w:lang w:eastAsia="zh-CN"/>
              </w:rPr>
              <w:t>署名</w:t>
            </w:r>
            <w:r>
              <w:rPr>
                <w:rFonts w:hint="eastAsia" w:ascii="宋体" w:hAnsi="宋体" w:eastAsia="宋体" w:cs="宋体"/>
                <w:sz w:val="21"/>
                <w:szCs w:val="21"/>
              </w:rPr>
              <w:t>作（产）品</w:t>
            </w:r>
            <w:r>
              <w:rPr>
                <w:rFonts w:hint="eastAsia" w:ascii="宋体" w:hAnsi="宋体" w:eastAsia="宋体" w:cs="宋体"/>
                <w:sz w:val="21"/>
                <w:szCs w:val="21"/>
                <w:lang w:eastAsia="zh-CN"/>
              </w:rPr>
              <w:t>。（</w:t>
            </w:r>
            <w:r>
              <w:rPr>
                <w:rFonts w:hint="eastAsia" w:ascii="宋体" w:hAnsi="宋体" w:eastAsia="宋体" w:cs="宋体"/>
                <w:sz w:val="21"/>
                <w:szCs w:val="21"/>
              </w:rPr>
              <w:t>作品体量较大</w:t>
            </w:r>
            <w:r>
              <w:rPr>
                <w:rFonts w:hint="eastAsia" w:ascii="宋体" w:hAnsi="宋体" w:eastAsia="宋体" w:cs="宋体"/>
                <w:sz w:val="21"/>
                <w:szCs w:val="21"/>
                <w:lang w:eastAsia="zh-CN"/>
              </w:rPr>
              <w:t>、耗时较长的另行确定具体考核指标）。或参加</w:t>
            </w:r>
            <w:r>
              <w:rPr>
                <w:rFonts w:hint="eastAsia" w:ascii="宋体" w:hAnsi="宋体" w:eastAsia="宋体" w:cs="宋体"/>
                <w:sz w:val="21"/>
                <w:szCs w:val="21"/>
                <w:lang w:val="en-US" w:eastAsia="zh-CN"/>
              </w:rPr>
              <w:t>10</w:t>
            </w:r>
            <w:r>
              <w:rPr>
                <w:rFonts w:hint="eastAsia" w:ascii="宋体" w:hAnsi="宋体" w:eastAsia="宋体" w:cs="宋体"/>
                <w:sz w:val="21"/>
                <w:szCs w:val="21"/>
              </w:rPr>
              <w:t>次以上的演出</w:t>
            </w:r>
            <w:r>
              <w:rPr>
                <w:rFonts w:hint="eastAsia"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10</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3.展示所代表的项目技艺技法操作（视频）。</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5</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3．挖掘、复原传统技艺或</w:t>
            </w:r>
            <w:r>
              <w:rPr>
                <w:rFonts w:hint="eastAsia" w:ascii="宋体" w:hAnsi="宋体" w:eastAsia="宋体" w:cs="宋体"/>
                <w:sz w:val="21"/>
                <w:szCs w:val="21"/>
                <w:lang w:eastAsia="zh-CN"/>
              </w:rPr>
              <w:t>整理</w:t>
            </w:r>
            <w:r>
              <w:rPr>
                <w:rFonts w:hint="eastAsia" w:ascii="宋体" w:hAnsi="宋体" w:eastAsia="宋体" w:cs="宋体"/>
                <w:sz w:val="21"/>
                <w:szCs w:val="21"/>
              </w:rPr>
              <w:t>民间故事、歌谣曲谱</w:t>
            </w:r>
            <w:r>
              <w:rPr>
                <w:rFonts w:hint="eastAsia" w:ascii="宋体" w:hAnsi="宋体" w:eastAsia="宋体" w:cs="宋体"/>
                <w:sz w:val="21"/>
                <w:szCs w:val="21"/>
                <w:lang w:eastAsia="zh-CN"/>
              </w:rPr>
              <w:t>等；或演出经典作品</w:t>
            </w:r>
            <w:r>
              <w:rPr>
                <w:rFonts w:hint="eastAsia" w:ascii="宋体" w:hAnsi="宋体" w:eastAsia="宋体" w:cs="宋体"/>
                <w:sz w:val="21"/>
                <w:szCs w:val="21"/>
                <w:lang w:val="en-US" w:eastAsia="zh-CN"/>
              </w:rPr>
              <w:t>4场以上。</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sz w:val="21"/>
                <w:szCs w:val="21"/>
                <w:lang w:eastAsia="zh-CN"/>
              </w:rPr>
            </w:pPr>
            <w:r>
              <w:rPr>
                <w:rFonts w:hint="default" w:ascii="宋体" w:hAnsi="宋体" w:eastAsia="宋体" w:cs="宋体"/>
                <w:b/>
                <w:sz w:val="21"/>
                <w:szCs w:val="21"/>
                <w:lang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b/>
                <w:szCs w:val="21"/>
              </w:rPr>
            </w:pPr>
          </w:p>
        </w:tc>
        <w:tc>
          <w:tcPr>
            <w:tcW w:w="27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．亲自生产创作产（作）品获得乡镇级以上行业或文化部门的权威奖项:</w:t>
            </w:r>
          </w:p>
        </w:tc>
        <w:tc>
          <w:tcPr>
            <w:tcW w:w="19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乡镇级奖项</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27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c>
          <w:tcPr>
            <w:tcW w:w="19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2）市</w:t>
            </w:r>
            <w:r>
              <w:rPr>
                <w:rFonts w:hint="eastAsia" w:ascii="宋体" w:hAnsi="宋体" w:eastAsia="宋体" w:cs="宋体"/>
                <w:sz w:val="21"/>
                <w:szCs w:val="21"/>
                <w:lang w:eastAsia="zh-CN"/>
              </w:rPr>
              <w:t>县</w:t>
            </w:r>
            <w:r>
              <w:rPr>
                <w:rFonts w:hint="eastAsia" w:ascii="宋体" w:hAnsi="宋体" w:eastAsia="宋体" w:cs="宋体"/>
                <w:sz w:val="21"/>
                <w:szCs w:val="21"/>
              </w:rPr>
              <w:t>级奖项</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sz w:val="21"/>
                <w:szCs w:val="21"/>
                <w:lang w:eastAsia="zh-CN"/>
              </w:rPr>
            </w:pPr>
            <w:r>
              <w:rPr>
                <w:rFonts w:hint="default" w:ascii="宋体" w:hAnsi="宋体" w:eastAsia="宋体" w:cs="宋体"/>
                <w:b/>
                <w:sz w:val="21"/>
                <w:szCs w:val="21"/>
                <w:lang w:eastAsia="zh-CN"/>
              </w:rPr>
              <w:t>3</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szCs w:val="21"/>
              </w:rPr>
            </w:pPr>
            <w:r>
              <w:rPr>
                <w:rFonts w:hint="eastAsia"/>
                <w:b/>
                <w:szCs w:val="21"/>
              </w:rPr>
              <w:t>二、传承活动（3</w:t>
            </w:r>
            <w:r>
              <w:rPr>
                <w:rFonts w:hint="eastAsia"/>
                <w:b/>
                <w:szCs w:val="21"/>
                <w:lang w:val="en-US" w:eastAsia="zh-CN"/>
              </w:rPr>
              <w:t>0</w:t>
            </w:r>
            <w:r>
              <w:rPr>
                <w:rFonts w:hint="eastAsia"/>
                <w:b/>
                <w:szCs w:val="21"/>
              </w:rPr>
              <w:t>分）</w:t>
            </w: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．开展或参与常态化的传承</w:t>
            </w:r>
            <w:r>
              <w:rPr>
                <w:rFonts w:hint="eastAsia" w:ascii="宋体" w:hAnsi="宋体" w:eastAsia="宋体" w:cs="宋体"/>
                <w:sz w:val="21"/>
                <w:szCs w:val="21"/>
                <w:lang w:eastAsia="zh-CN"/>
              </w:rPr>
              <w:t>教学</w:t>
            </w:r>
            <w:r>
              <w:rPr>
                <w:rFonts w:hint="eastAsia" w:ascii="宋体" w:hAnsi="宋体" w:eastAsia="宋体" w:cs="宋体"/>
                <w:sz w:val="21"/>
                <w:szCs w:val="21"/>
              </w:rPr>
              <w:t>活动</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sz w:val="21"/>
                <w:szCs w:val="21"/>
                <w:lang w:val="en-US" w:eastAsia="zh-CN"/>
              </w:rPr>
              <w:t>10</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．开展</w:t>
            </w:r>
            <w:r>
              <w:rPr>
                <w:rFonts w:hint="eastAsia" w:ascii="宋体" w:hAnsi="宋体" w:eastAsia="宋体" w:cs="宋体"/>
                <w:sz w:val="21"/>
                <w:szCs w:val="21"/>
                <w:lang w:eastAsia="zh-CN"/>
              </w:rPr>
              <w:t>“</w:t>
            </w:r>
            <w:r>
              <w:rPr>
                <w:rFonts w:hint="eastAsia" w:ascii="宋体" w:hAnsi="宋体" w:eastAsia="宋体" w:cs="宋体"/>
                <w:sz w:val="21"/>
                <w:szCs w:val="21"/>
              </w:rPr>
              <w:t>一对一</w:t>
            </w:r>
            <w:r>
              <w:rPr>
                <w:rFonts w:hint="eastAsia" w:ascii="宋体" w:hAnsi="宋体" w:eastAsia="宋体" w:cs="宋体"/>
                <w:sz w:val="21"/>
                <w:szCs w:val="21"/>
                <w:lang w:eastAsia="zh-CN"/>
              </w:rPr>
              <w:t>”</w:t>
            </w:r>
            <w:r>
              <w:rPr>
                <w:rFonts w:hint="eastAsia" w:ascii="宋体" w:hAnsi="宋体" w:eastAsia="宋体" w:cs="宋体"/>
                <w:sz w:val="21"/>
                <w:szCs w:val="21"/>
              </w:rPr>
              <w:t>的传承</w:t>
            </w:r>
            <w:r>
              <w:rPr>
                <w:rFonts w:hint="eastAsia" w:ascii="宋体" w:hAnsi="宋体" w:eastAsia="宋体" w:cs="宋体"/>
                <w:sz w:val="21"/>
                <w:szCs w:val="21"/>
                <w:lang w:eastAsia="zh-CN"/>
              </w:rPr>
              <w:t>授徒</w:t>
            </w:r>
            <w:r>
              <w:rPr>
                <w:rFonts w:hint="eastAsia" w:ascii="宋体" w:hAnsi="宋体" w:eastAsia="宋体" w:cs="宋体"/>
                <w:sz w:val="21"/>
                <w:szCs w:val="21"/>
              </w:rPr>
              <w:t>活动</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6</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．年内带徒</w:t>
            </w:r>
            <w:r>
              <w:rPr>
                <w:rFonts w:hint="eastAsia" w:ascii="宋体" w:hAnsi="宋体" w:eastAsia="宋体" w:cs="宋体"/>
                <w:sz w:val="21"/>
                <w:szCs w:val="21"/>
                <w:lang w:val="en-US" w:eastAsia="zh-CN"/>
              </w:rPr>
              <w:t>2</w:t>
            </w:r>
            <w:r>
              <w:rPr>
                <w:rFonts w:hint="eastAsia" w:ascii="宋体" w:hAnsi="宋体" w:eastAsia="宋体" w:cs="宋体"/>
                <w:sz w:val="21"/>
                <w:szCs w:val="21"/>
              </w:rPr>
              <w:t>人以上，且学徒掌握基本技艺或技艺有较大提高</w:t>
            </w:r>
            <w:r>
              <w:rPr>
                <w:rFonts w:hint="eastAsia"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4</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．开展所挖掘、复原的传统技艺或高难度技艺的传承</w:t>
            </w:r>
            <w:r>
              <w:rPr>
                <w:rFonts w:hint="eastAsia" w:ascii="宋体" w:hAnsi="宋体" w:eastAsia="宋体" w:cs="宋体"/>
                <w:sz w:val="21"/>
                <w:szCs w:val="21"/>
                <w:lang w:eastAsia="zh-CN"/>
              </w:rPr>
              <w:t>教学（如对徒弟开展黎锦双面织技法传承）；</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3"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szCs w:val="21"/>
              </w:rPr>
            </w:pPr>
          </w:p>
        </w:tc>
        <w:tc>
          <w:tcPr>
            <w:tcW w:w="2895"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．培养学徒生产创作作品获市</w:t>
            </w:r>
            <w:r>
              <w:rPr>
                <w:rFonts w:hint="eastAsia" w:ascii="宋体" w:hAnsi="宋体" w:eastAsia="宋体" w:cs="宋体"/>
                <w:sz w:val="21"/>
                <w:szCs w:val="21"/>
                <w:highlight w:val="none"/>
                <w:lang w:eastAsia="zh-CN"/>
              </w:rPr>
              <w:t>县</w:t>
            </w:r>
            <w:r>
              <w:rPr>
                <w:rFonts w:hint="eastAsia" w:ascii="宋体" w:hAnsi="宋体" w:eastAsia="宋体" w:cs="宋体"/>
                <w:sz w:val="21"/>
                <w:szCs w:val="21"/>
                <w:highlight w:val="none"/>
              </w:rPr>
              <w:t>级以上行业或文化部门权威奖项</w:t>
            </w:r>
            <w:r>
              <w:rPr>
                <w:rFonts w:hint="eastAsia" w:ascii="宋体" w:hAnsi="宋体" w:eastAsia="宋体" w:cs="宋体"/>
                <w:sz w:val="21"/>
                <w:szCs w:val="21"/>
                <w:highlight w:val="none"/>
                <w:lang w:eastAsia="zh-CN"/>
              </w:rPr>
              <w:t>，每获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个奖项</w:t>
            </w:r>
            <w:r>
              <w:rPr>
                <w:rFonts w:hint="eastAsia" w:ascii="宋体" w:hAnsi="宋体" w:eastAsia="宋体" w:cs="宋体"/>
                <w:sz w:val="21"/>
                <w:szCs w:val="21"/>
                <w:highlight w:val="none"/>
                <w:lang w:val="en-US" w:eastAsia="zh-CN"/>
              </w:rPr>
              <w:t>1分。</w:t>
            </w:r>
          </w:p>
        </w:tc>
        <w:tc>
          <w:tcPr>
            <w:tcW w:w="184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乡镇级奖项</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289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市</w:t>
            </w:r>
            <w:r>
              <w:rPr>
                <w:rFonts w:hint="eastAsia" w:ascii="宋体" w:hAnsi="宋体" w:eastAsia="宋体" w:cs="宋体"/>
                <w:sz w:val="21"/>
                <w:szCs w:val="21"/>
                <w:lang w:eastAsia="zh-CN"/>
              </w:rPr>
              <w:t>县</w:t>
            </w:r>
            <w:r>
              <w:rPr>
                <w:rFonts w:hint="eastAsia" w:ascii="宋体" w:hAnsi="宋体" w:eastAsia="宋体" w:cs="宋体"/>
                <w:sz w:val="21"/>
                <w:szCs w:val="21"/>
              </w:rPr>
              <w:t>级奖项</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3</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szCs w:val="21"/>
                <w:lang w:eastAsia="zh-CN"/>
              </w:rPr>
            </w:pPr>
            <w:r>
              <w:rPr>
                <w:rFonts w:hint="eastAsia"/>
                <w:b/>
                <w:szCs w:val="21"/>
              </w:rPr>
              <w:t>三、资料保存记录和</w:t>
            </w:r>
            <w:r>
              <w:rPr>
                <w:rFonts w:hint="eastAsia"/>
                <w:b/>
                <w:szCs w:val="21"/>
                <w:lang w:eastAsia="zh-CN"/>
              </w:rPr>
              <w:t>汇报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Cs w:val="21"/>
              </w:rPr>
            </w:pPr>
            <w:r>
              <w:rPr>
                <w:rFonts w:hint="eastAsia"/>
                <w:b/>
                <w:szCs w:val="21"/>
              </w:rPr>
              <w:t>（</w:t>
            </w:r>
            <w:r>
              <w:rPr>
                <w:rFonts w:hint="eastAsia"/>
                <w:b/>
                <w:szCs w:val="21"/>
                <w:lang w:val="en-US" w:eastAsia="zh-CN"/>
              </w:rPr>
              <w:t>10</w:t>
            </w:r>
            <w:r>
              <w:rPr>
                <w:rFonts w:hint="eastAsia"/>
                <w:b/>
                <w:szCs w:val="21"/>
              </w:rPr>
              <w:t>分）</w:t>
            </w: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．配合政府有关部门或相关机构进行调查与资料收集整理记录工作</w:t>
            </w:r>
            <w:r>
              <w:rPr>
                <w:rFonts w:hint="eastAsia"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3</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．自行开展一定的资料收集整理</w:t>
            </w:r>
            <w:r>
              <w:rPr>
                <w:rFonts w:hint="eastAsia" w:ascii="宋体" w:hAnsi="宋体" w:eastAsia="宋体" w:cs="宋体"/>
                <w:sz w:val="21"/>
                <w:szCs w:val="21"/>
                <w:lang w:eastAsia="zh-CN"/>
              </w:rPr>
              <w:t>和实物收藏</w:t>
            </w:r>
            <w:r>
              <w:rPr>
                <w:rFonts w:hint="eastAsia" w:ascii="宋体" w:hAnsi="宋体" w:eastAsia="宋体" w:cs="宋体"/>
                <w:sz w:val="21"/>
                <w:szCs w:val="21"/>
              </w:rPr>
              <w:t>，或口述记录本人的从艺经历、艺术心得等</w:t>
            </w:r>
            <w:r>
              <w:rPr>
                <w:rFonts w:hint="eastAsia"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4</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12.积极主动向保护单位汇报传承活动业绩</w:t>
            </w:r>
            <w:r>
              <w:rPr>
                <w:rFonts w:hint="default"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sz w:val="21"/>
                <w:szCs w:val="21"/>
                <w:lang w:eastAsia="zh-CN"/>
              </w:rPr>
            </w:pPr>
            <w:r>
              <w:rPr>
                <w:rFonts w:hint="default" w:ascii="宋体" w:hAnsi="宋体" w:eastAsia="宋体" w:cs="宋体"/>
                <w:b/>
                <w:sz w:val="21"/>
                <w:szCs w:val="21"/>
                <w:lang w:eastAsia="zh-CN"/>
              </w:rPr>
              <w:t>3</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b/>
                <w:szCs w:val="21"/>
              </w:rPr>
              <w:t>四、公益性传播（</w:t>
            </w:r>
            <w:r>
              <w:rPr>
                <w:rFonts w:hint="eastAsia"/>
                <w:b/>
                <w:szCs w:val="21"/>
                <w:lang w:val="en-US" w:eastAsia="zh-CN"/>
              </w:rPr>
              <w:t>20</w:t>
            </w:r>
            <w:r>
              <w:rPr>
                <w:rFonts w:hint="eastAsia"/>
                <w:b/>
                <w:szCs w:val="21"/>
              </w:rPr>
              <w:t>分）</w:t>
            </w: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．参与</w:t>
            </w:r>
            <w:r>
              <w:rPr>
                <w:rFonts w:hint="eastAsia" w:ascii="宋体" w:hAnsi="宋体" w:eastAsia="宋体" w:cs="宋体"/>
                <w:sz w:val="21"/>
                <w:szCs w:val="21"/>
                <w:lang w:eastAsia="zh-CN"/>
              </w:rPr>
              <w:t>项目</w:t>
            </w:r>
            <w:r>
              <w:rPr>
                <w:rFonts w:hint="eastAsia" w:ascii="宋体" w:hAnsi="宋体" w:eastAsia="宋体" w:cs="宋体"/>
                <w:sz w:val="21"/>
                <w:szCs w:val="21"/>
              </w:rPr>
              <w:t>展示</w:t>
            </w:r>
            <w:r>
              <w:rPr>
                <w:rFonts w:hint="eastAsia" w:ascii="宋体" w:hAnsi="宋体" w:eastAsia="宋体" w:cs="宋体"/>
                <w:sz w:val="21"/>
                <w:szCs w:val="21"/>
                <w:lang w:eastAsia="zh-CN"/>
              </w:rPr>
              <w:t>、赛事、培训、座谈等</w:t>
            </w:r>
            <w:r>
              <w:rPr>
                <w:rFonts w:hint="eastAsia" w:ascii="宋体" w:hAnsi="宋体" w:eastAsia="宋体" w:cs="宋体"/>
                <w:sz w:val="21"/>
                <w:szCs w:val="21"/>
              </w:rPr>
              <w:t>活动</w:t>
            </w:r>
            <w:r>
              <w:rPr>
                <w:rFonts w:hint="eastAsia" w:ascii="宋体" w:hAnsi="宋体" w:eastAsia="宋体" w:cs="宋体"/>
                <w:sz w:val="21"/>
                <w:szCs w:val="21"/>
                <w:lang w:eastAsia="zh-CN"/>
              </w:rPr>
              <w:t>至少</w:t>
            </w:r>
            <w:r>
              <w:rPr>
                <w:rFonts w:hint="eastAsia" w:ascii="宋体" w:hAnsi="宋体" w:eastAsia="宋体" w:cs="宋体"/>
                <w:sz w:val="21"/>
                <w:szCs w:val="21"/>
                <w:lang w:val="en-US" w:eastAsia="zh-CN"/>
              </w:rPr>
              <w:t>3次以上，</w:t>
            </w:r>
            <w:r>
              <w:rPr>
                <w:rFonts w:hint="eastAsia" w:ascii="宋体" w:hAnsi="宋体" w:eastAsia="宋体" w:cs="宋体"/>
                <w:sz w:val="21"/>
                <w:szCs w:val="21"/>
                <w:lang w:eastAsia="zh-CN"/>
              </w:rPr>
              <w:t>每次得</w:t>
            </w:r>
            <w:r>
              <w:rPr>
                <w:rFonts w:hint="eastAsia" w:ascii="宋体" w:hAnsi="宋体" w:eastAsia="宋体" w:cs="宋体"/>
                <w:sz w:val="21"/>
                <w:szCs w:val="21"/>
                <w:lang w:val="en-US" w:eastAsia="zh-CN"/>
              </w:rPr>
              <w:t>2分。</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sz w:val="21"/>
                <w:szCs w:val="21"/>
                <w:lang w:val="en-US"/>
              </w:rPr>
            </w:pPr>
            <w:r>
              <w:rPr>
                <w:rFonts w:hint="eastAsia" w:ascii="宋体" w:hAnsi="宋体" w:eastAsia="宋体" w:cs="宋体"/>
                <w:b/>
                <w:sz w:val="21"/>
                <w:szCs w:val="21"/>
                <w:lang w:val="en-US" w:eastAsia="zh-CN"/>
              </w:rPr>
              <w:t>10</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年自行组织开展1次以上</w:t>
            </w:r>
            <w:r>
              <w:rPr>
                <w:rFonts w:hint="eastAsia" w:ascii="宋体" w:hAnsi="宋体" w:eastAsia="宋体" w:cs="宋体"/>
                <w:sz w:val="21"/>
                <w:szCs w:val="21"/>
                <w:lang w:eastAsia="zh-CN"/>
              </w:rPr>
              <w:t>村级、社区</w:t>
            </w:r>
            <w:r>
              <w:rPr>
                <w:rFonts w:hint="eastAsia" w:ascii="宋体" w:hAnsi="宋体" w:eastAsia="宋体" w:cs="宋体"/>
                <w:sz w:val="21"/>
                <w:szCs w:val="21"/>
              </w:rPr>
              <w:t>展示</w:t>
            </w:r>
            <w:r>
              <w:rPr>
                <w:rFonts w:hint="eastAsia" w:ascii="宋体" w:hAnsi="宋体" w:eastAsia="宋体" w:cs="宋体"/>
                <w:sz w:val="21"/>
                <w:szCs w:val="21"/>
                <w:lang w:eastAsia="zh-CN"/>
              </w:rPr>
              <w:t>交流</w:t>
            </w:r>
            <w:r>
              <w:rPr>
                <w:rFonts w:hint="eastAsia" w:ascii="宋体" w:hAnsi="宋体" w:eastAsia="宋体" w:cs="宋体"/>
                <w:sz w:val="21"/>
                <w:szCs w:val="21"/>
              </w:rPr>
              <w:t>活动</w:t>
            </w:r>
            <w:r>
              <w:rPr>
                <w:rFonts w:hint="eastAsia" w:ascii="宋体" w:hAnsi="宋体" w:eastAsia="宋体" w:cs="宋体"/>
                <w:sz w:val="21"/>
                <w:szCs w:val="21"/>
                <w:lang w:eastAsia="zh-CN"/>
              </w:rPr>
              <w:t>，每次得</w:t>
            </w:r>
            <w:r>
              <w:rPr>
                <w:rFonts w:hint="eastAsia" w:ascii="宋体" w:hAnsi="宋体" w:eastAsia="宋体" w:cs="宋体"/>
                <w:sz w:val="21"/>
                <w:szCs w:val="21"/>
                <w:lang w:val="en-US" w:eastAsia="zh-CN"/>
              </w:rPr>
              <w:t>1分。</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年开展进校园、进社区等培训活动</w:t>
            </w:r>
            <w:r>
              <w:rPr>
                <w:rFonts w:hint="eastAsia" w:ascii="宋体" w:hAnsi="宋体" w:eastAsia="宋体" w:cs="宋体"/>
                <w:sz w:val="21"/>
                <w:szCs w:val="21"/>
                <w:lang w:val="en-US" w:eastAsia="zh-CN"/>
              </w:rPr>
              <w:t>10</w:t>
            </w:r>
            <w:r>
              <w:rPr>
                <w:rFonts w:hint="eastAsia" w:ascii="宋体" w:hAnsi="宋体" w:eastAsia="宋体" w:cs="宋体"/>
                <w:sz w:val="21"/>
                <w:szCs w:val="21"/>
              </w:rPr>
              <w:t>课时以上</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4分。</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4</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16.配合相关媒体宣传和采访。</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.年</w:t>
            </w:r>
            <w:r>
              <w:rPr>
                <w:rFonts w:hint="eastAsia" w:ascii="宋体" w:hAnsi="宋体" w:eastAsia="宋体" w:cs="宋体"/>
                <w:sz w:val="21"/>
                <w:szCs w:val="21"/>
                <w:lang w:eastAsia="zh-CN"/>
              </w:rPr>
              <w:t>内</w:t>
            </w:r>
            <w:r>
              <w:rPr>
                <w:rFonts w:hint="eastAsia" w:ascii="宋体" w:hAnsi="宋体" w:eastAsia="宋体" w:cs="宋体"/>
                <w:sz w:val="21"/>
                <w:szCs w:val="21"/>
              </w:rPr>
              <w:t>参与或开展1次以上对外交流活动</w:t>
            </w:r>
            <w:r>
              <w:rPr>
                <w:rFonts w:hint="default" w:ascii="宋体" w:hAnsi="宋体" w:eastAsia="宋体" w:cs="宋体"/>
                <w:sz w:val="21"/>
                <w:szCs w:val="21"/>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43" w:type="dxa"/>
            <w:vMerge w:val="restart"/>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center"/>
              <w:textAlignment w:val="auto"/>
              <w:rPr>
                <w:rFonts w:hint="eastAsia"/>
                <w:b/>
                <w:szCs w:val="21"/>
              </w:rPr>
            </w:pPr>
            <w:r>
              <w:rPr>
                <w:rFonts w:hint="eastAsia"/>
                <w:b/>
                <w:szCs w:val="21"/>
              </w:rPr>
              <w:t>五、补助经费使用</w:t>
            </w:r>
            <w:r>
              <w:rPr>
                <w:rFonts w:hint="eastAsia"/>
                <w:b/>
                <w:szCs w:val="21"/>
                <w:lang w:val="en-US" w:eastAsia="zh-CN"/>
              </w:rPr>
              <w:t xml:space="preserve"> </w:t>
            </w:r>
            <w:r>
              <w:rPr>
                <w:rFonts w:hint="eastAsia"/>
                <w:b/>
                <w:szCs w:val="21"/>
              </w:rPr>
              <w:t>（1</w:t>
            </w:r>
            <w:r>
              <w:rPr>
                <w:rFonts w:hint="eastAsia"/>
                <w:b/>
                <w:szCs w:val="21"/>
                <w:lang w:val="en-US" w:eastAsia="zh-CN"/>
              </w:rPr>
              <w:t>0</w:t>
            </w:r>
            <w:r>
              <w:rPr>
                <w:rFonts w:hint="eastAsia"/>
                <w:b/>
                <w:szCs w:val="21"/>
              </w:rPr>
              <w:t>分）</w:t>
            </w:r>
          </w:p>
        </w:tc>
        <w:tc>
          <w:tcPr>
            <w:tcW w:w="4738" w:type="dxa"/>
            <w:gridSpan w:val="3"/>
            <w:noWrap w:val="0"/>
            <w:vAlign w:val="center"/>
          </w:tcPr>
          <w:p>
            <w:pPr>
              <w:keepNext w:val="0"/>
              <w:keepLines w:val="0"/>
              <w:pageBreakBefore w:val="0"/>
              <w:widowControl w:val="0"/>
              <w:tabs>
                <w:tab w:val="left" w:pos="1490"/>
              </w:tabs>
              <w:kinsoku/>
              <w:wordWrap/>
              <w:overflowPunct/>
              <w:topLinePunct w:val="0"/>
              <w:autoSpaceDE/>
              <w:autoSpaceDN/>
              <w:bidi w:val="0"/>
              <w:adjustRightInd/>
              <w:snapToGrid/>
              <w:spacing w:line="360" w:lineRule="exact"/>
              <w:jc w:val="left"/>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传承补助经费使用记录</w:t>
            </w:r>
            <w:r>
              <w:rPr>
                <w:rFonts w:hint="eastAsia" w:ascii="宋体" w:hAnsi="宋体" w:eastAsia="宋体" w:cs="宋体"/>
                <w:sz w:val="21"/>
                <w:szCs w:val="21"/>
                <w:lang w:eastAsia="zh-CN"/>
              </w:rPr>
              <w:t>详实</w:t>
            </w:r>
            <w:r>
              <w:rPr>
                <w:rFonts w:hint="default"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4</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19.</w:t>
            </w:r>
            <w:r>
              <w:rPr>
                <w:rFonts w:hint="eastAsia" w:ascii="宋体" w:hAnsi="宋体" w:eastAsia="宋体" w:cs="宋体"/>
                <w:sz w:val="21"/>
                <w:szCs w:val="21"/>
              </w:rPr>
              <w:t>支出范围</w:t>
            </w:r>
            <w:r>
              <w:rPr>
                <w:rFonts w:hint="eastAsia" w:ascii="宋体" w:hAnsi="宋体" w:eastAsia="宋体" w:cs="宋体"/>
                <w:sz w:val="21"/>
                <w:szCs w:val="21"/>
                <w:lang w:eastAsia="zh-CN"/>
              </w:rPr>
              <w:t>符合规定</w:t>
            </w:r>
            <w:r>
              <w:rPr>
                <w:rFonts w:hint="default"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sz w:val="21"/>
                <w:szCs w:val="21"/>
                <w:lang w:val="en-US" w:eastAsia="zh-CN"/>
              </w:rPr>
              <w:t>4</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rPr>
              <w:t>绩效评价</w:t>
            </w:r>
            <w:r>
              <w:rPr>
                <w:rFonts w:hint="eastAsia" w:ascii="宋体" w:hAnsi="宋体" w:eastAsia="宋体" w:cs="宋体"/>
                <w:sz w:val="21"/>
                <w:szCs w:val="21"/>
                <w:lang w:eastAsia="zh-CN"/>
              </w:rPr>
              <w:t>客观真实。</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43" w:type="dxa"/>
            <w:vMerge w:val="restart"/>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lang w:eastAsia="zh-CN"/>
              </w:rPr>
            </w:pPr>
            <w:r>
              <w:rPr>
                <w:rFonts w:hint="eastAsia"/>
                <w:b/>
                <w:color w:val="auto"/>
                <w:szCs w:val="21"/>
                <w:lang w:eastAsia="zh-CN"/>
              </w:rPr>
              <w:t>六、加分项</w:t>
            </w: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牵头成立了非遗工坊或担任技术骨干。</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牵头成立了非遗传习所或合作社、公司。</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rPr>
              <w:t>改良（进）技艺获得行业公认；或研发对行业发展起引领作用的新产品</w:t>
            </w:r>
            <w:r>
              <w:rPr>
                <w:rFonts w:hint="eastAsia"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2年内复排、挖掘1部经典作品或1项传统绝活绝技、2个传统经典片段</w:t>
            </w:r>
            <w:r>
              <w:rPr>
                <w:rFonts w:hint="eastAsia"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rPr>
              <w:t>亲自生产创作产（作）品获得</w:t>
            </w:r>
            <w:r>
              <w:rPr>
                <w:rFonts w:hint="eastAsia" w:ascii="宋体" w:hAnsi="宋体" w:eastAsia="宋体" w:cs="宋体"/>
                <w:sz w:val="21"/>
                <w:szCs w:val="21"/>
                <w:lang w:eastAsia="zh-CN"/>
              </w:rPr>
              <w:t>省</w:t>
            </w:r>
            <w:r>
              <w:rPr>
                <w:rFonts w:hint="eastAsia" w:ascii="宋体" w:hAnsi="宋体" w:eastAsia="宋体" w:cs="宋体"/>
                <w:sz w:val="21"/>
                <w:szCs w:val="21"/>
              </w:rPr>
              <w:t>级以上行业或文化部门的权威奖项</w:t>
            </w:r>
            <w:r>
              <w:rPr>
                <w:rFonts w:hint="eastAsia" w:ascii="宋体" w:hAnsi="宋体" w:eastAsia="宋体" w:cs="宋体"/>
                <w:sz w:val="21"/>
                <w:szCs w:val="21"/>
                <w:lang w:eastAsia="zh-CN"/>
              </w:rPr>
              <w:t>，省级以上每个奖项</w:t>
            </w:r>
            <w:r>
              <w:rPr>
                <w:rFonts w:hint="eastAsia" w:ascii="宋体" w:hAnsi="宋体" w:eastAsia="宋体" w:cs="宋体"/>
                <w:sz w:val="21"/>
                <w:szCs w:val="21"/>
                <w:lang w:val="en-US" w:eastAsia="zh-CN"/>
              </w:rPr>
              <w:t>2分，获得国家级每个4分</w:t>
            </w:r>
            <w:r>
              <w:rPr>
                <w:rFonts w:hint="default"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lang w:eastAsia="zh-CN"/>
              </w:rPr>
              <w:t>培养的学徒</w:t>
            </w:r>
            <w:r>
              <w:rPr>
                <w:rFonts w:hint="eastAsia" w:ascii="宋体" w:hAnsi="宋体" w:eastAsia="宋体" w:cs="宋体"/>
                <w:sz w:val="21"/>
                <w:szCs w:val="21"/>
                <w:highlight w:val="none"/>
              </w:rPr>
              <w:t>生产创作作品获</w:t>
            </w:r>
            <w:r>
              <w:rPr>
                <w:rFonts w:hint="eastAsia" w:ascii="宋体" w:hAnsi="宋体" w:eastAsia="宋体" w:cs="宋体"/>
                <w:sz w:val="21"/>
                <w:szCs w:val="21"/>
              </w:rPr>
              <w:t>得</w:t>
            </w:r>
            <w:r>
              <w:rPr>
                <w:rFonts w:hint="eastAsia" w:ascii="宋体" w:hAnsi="宋体" w:eastAsia="宋体" w:cs="宋体"/>
                <w:sz w:val="21"/>
                <w:szCs w:val="21"/>
                <w:lang w:eastAsia="zh-CN"/>
              </w:rPr>
              <w:t>省</w:t>
            </w:r>
            <w:r>
              <w:rPr>
                <w:rFonts w:hint="eastAsia" w:ascii="宋体" w:hAnsi="宋体" w:eastAsia="宋体" w:cs="宋体"/>
                <w:sz w:val="21"/>
                <w:szCs w:val="21"/>
              </w:rPr>
              <w:t>级以上行业或文化部门的权威奖项</w:t>
            </w:r>
            <w:r>
              <w:rPr>
                <w:rFonts w:hint="eastAsia" w:ascii="宋体" w:hAnsi="宋体" w:eastAsia="宋体" w:cs="宋体"/>
                <w:sz w:val="21"/>
                <w:szCs w:val="21"/>
                <w:lang w:eastAsia="zh-CN"/>
              </w:rPr>
              <w:t>，省级以上每个奖项</w:t>
            </w:r>
            <w:r>
              <w:rPr>
                <w:rFonts w:hint="eastAsia" w:ascii="宋体" w:hAnsi="宋体" w:eastAsia="宋体" w:cs="宋体"/>
                <w:sz w:val="21"/>
                <w:szCs w:val="21"/>
                <w:lang w:val="en-US" w:eastAsia="zh-CN"/>
              </w:rPr>
              <w:t>2分，获得国家级每个4分</w:t>
            </w:r>
            <w:r>
              <w:rPr>
                <w:rFonts w:hint="eastAsia"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27.</w:t>
            </w:r>
            <w:r>
              <w:rPr>
                <w:rFonts w:hint="eastAsia" w:ascii="宋体" w:hAnsi="宋体" w:eastAsia="宋体" w:cs="宋体"/>
                <w:sz w:val="21"/>
                <w:szCs w:val="21"/>
              </w:rPr>
              <w:t>研究</w:t>
            </w:r>
            <w:r>
              <w:rPr>
                <w:rFonts w:hint="eastAsia" w:ascii="宋体" w:hAnsi="宋体" w:eastAsia="宋体" w:cs="宋体"/>
                <w:sz w:val="21"/>
                <w:szCs w:val="21"/>
                <w:lang w:eastAsia="zh-CN"/>
              </w:rPr>
              <w:t>并</w:t>
            </w:r>
            <w:r>
              <w:rPr>
                <w:rFonts w:hint="eastAsia" w:ascii="宋体" w:hAnsi="宋体" w:eastAsia="宋体" w:cs="宋体"/>
                <w:sz w:val="21"/>
                <w:szCs w:val="21"/>
              </w:rPr>
              <w:t>发表（出版）论文专著</w:t>
            </w:r>
            <w:r>
              <w:rPr>
                <w:rFonts w:hint="default" w:ascii="宋体" w:hAnsi="宋体" w:eastAsia="宋体" w:cs="宋体"/>
                <w:sz w:val="21"/>
                <w:szCs w:val="21"/>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28.</w:t>
            </w:r>
            <w:r>
              <w:rPr>
                <w:rFonts w:hint="eastAsia" w:ascii="宋体" w:hAnsi="宋体" w:eastAsia="宋体" w:cs="宋体"/>
                <w:sz w:val="21"/>
                <w:szCs w:val="21"/>
                <w:lang w:eastAsia="zh-CN"/>
              </w:rPr>
              <w:t>有淘宝或网络销售帐户且有营业额的。</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r>
              <w:rPr>
                <w:rFonts w:hint="eastAsia" w:ascii="宋体" w:hAnsi="宋体" w:eastAsia="宋体" w:cs="宋体"/>
                <w:sz w:val="21"/>
                <w:szCs w:val="21"/>
                <w:lang w:eastAsia="zh-CN"/>
              </w:rPr>
              <w:t>开设抖音、知</w:t>
            </w:r>
            <w:r>
              <w:rPr>
                <w:rFonts w:hint="eastAsia" w:ascii="宋体" w:hAnsi="宋体" w:eastAsia="宋体" w:cs="宋体"/>
                <w:sz w:val="21"/>
                <w:szCs w:val="21"/>
                <w:lang w:val="en-US" w:eastAsia="zh-CN"/>
              </w:rPr>
              <w:t>乎</w:t>
            </w:r>
            <w:r>
              <w:rPr>
                <w:rFonts w:hint="eastAsia" w:ascii="宋体" w:hAnsi="宋体" w:eastAsia="宋体" w:cs="宋体"/>
                <w:sz w:val="21"/>
                <w:szCs w:val="21"/>
                <w:lang w:eastAsia="zh-CN"/>
              </w:rPr>
              <w:t>、小红书、美篇等自媒体宣传所持项目技艺或相关内容（附帐号名称）加</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。单一平台发布非遗视频年</w:t>
            </w:r>
            <w:r>
              <w:rPr>
                <w:rFonts w:hint="eastAsia" w:ascii="宋体" w:hAnsi="宋体" w:eastAsia="宋体" w:cs="宋体"/>
                <w:sz w:val="21"/>
                <w:szCs w:val="21"/>
                <w:lang w:val="en-US" w:eastAsia="zh-CN"/>
              </w:rPr>
              <w:t>60条以上或1万以上</w:t>
            </w:r>
            <w:r>
              <w:rPr>
                <w:rFonts w:hint="eastAsia" w:ascii="宋体" w:hAnsi="宋体" w:eastAsia="宋体" w:cs="宋体"/>
                <w:sz w:val="21"/>
                <w:szCs w:val="21"/>
                <w:lang w:eastAsia="zh-CN"/>
              </w:rPr>
              <w:t>粉丝再加</w:t>
            </w:r>
            <w:r>
              <w:rPr>
                <w:rFonts w:hint="eastAsia" w:ascii="宋体" w:hAnsi="宋体" w:eastAsia="宋体" w:cs="宋体"/>
                <w:sz w:val="21"/>
                <w:szCs w:val="21"/>
                <w:lang w:val="en-US" w:eastAsia="zh-CN"/>
              </w:rPr>
              <w:t>1分。</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bCs/>
                <w:sz w:val="21"/>
                <w:szCs w:val="21"/>
                <w:lang w:val="en-US" w:eastAsia="zh-CN"/>
              </w:rPr>
              <w:t>3</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30.</w:t>
            </w:r>
            <w:r>
              <w:rPr>
                <w:rFonts w:hint="eastAsia" w:ascii="宋体" w:hAnsi="宋体" w:eastAsia="宋体" w:cs="宋体"/>
                <w:sz w:val="21"/>
                <w:szCs w:val="21"/>
              </w:rPr>
              <w:t>获得非遗相关表彰和奖励</w:t>
            </w:r>
            <w:r>
              <w:rPr>
                <w:rFonts w:hint="default" w:ascii="宋体" w:hAnsi="宋体" w:eastAsia="宋体" w:cs="宋体"/>
                <w:sz w:val="21"/>
                <w:szCs w:val="21"/>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1</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1"/>
                <w:szCs w:val="21"/>
                <w:lang w:eastAsia="zh-CN"/>
              </w:rPr>
            </w:pPr>
            <w:r>
              <w:rPr>
                <w:rFonts w:hint="eastAsia" w:ascii="宋体" w:hAnsi="宋体" w:eastAsia="宋体" w:cs="宋体"/>
                <w:sz w:val="21"/>
                <w:szCs w:val="21"/>
                <w:lang w:val="en-US" w:eastAsia="zh-CN"/>
              </w:rPr>
              <w:t>31.</w:t>
            </w:r>
            <w:r>
              <w:rPr>
                <w:rFonts w:hint="eastAsia" w:ascii="宋体" w:hAnsi="宋体" w:eastAsia="宋体" w:cs="宋体"/>
                <w:sz w:val="21"/>
                <w:szCs w:val="21"/>
                <w:lang w:eastAsia="zh-CN"/>
              </w:rPr>
              <w:t>向县内非遗陈列馆、民族博物馆等机构捐赠非遗实物的</w:t>
            </w:r>
            <w:r>
              <w:rPr>
                <w:rFonts w:hint="default"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lang w:eastAsia="zh-CN"/>
              </w:rPr>
              <w:t>获县级媒体报道每次</w:t>
            </w:r>
            <w:r>
              <w:rPr>
                <w:rFonts w:hint="eastAsia" w:ascii="宋体" w:hAnsi="宋体" w:eastAsia="宋体" w:cs="宋体"/>
                <w:sz w:val="21"/>
                <w:szCs w:val="21"/>
                <w:lang w:val="en-US" w:eastAsia="zh-CN"/>
              </w:rPr>
              <w:t>1分，省级主流媒体报道每次2分，国家级主流媒体报道每次3分。</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33.</w:t>
            </w:r>
            <w:r>
              <w:rPr>
                <w:rFonts w:hint="eastAsia" w:ascii="宋体" w:hAnsi="宋体" w:eastAsia="宋体" w:cs="宋体"/>
                <w:sz w:val="21"/>
                <w:szCs w:val="21"/>
              </w:rPr>
              <w:t>编写或参与编写教材或录制教学资料</w:t>
            </w:r>
            <w:r>
              <w:rPr>
                <w:rFonts w:hint="eastAsia" w:ascii="宋体" w:hAnsi="宋体" w:eastAsia="宋体" w:cs="宋体"/>
                <w:sz w:val="21"/>
                <w:szCs w:val="21"/>
                <w:lang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r>
              <w:rPr>
                <w:rFonts w:hint="eastAsia" w:ascii="宋体" w:hAnsi="宋体" w:eastAsia="宋体" w:cs="宋体"/>
                <w:sz w:val="21"/>
                <w:szCs w:val="21"/>
                <w:lang w:eastAsia="zh-CN"/>
              </w:rPr>
              <w:t>赴省外参加交流展示活动每次得</w:t>
            </w:r>
            <w:r>
              <w:rPr>
                <w:rFonts w:hint="eastAsia" w:ascii="宋体" w:hAnsi="宋体" w:eastAsia="宋体" w:cs="宋体"/>
                <w:sz w:val="21"/>
                <w:szCs w:val="21"/>
                <w:lang w:val="en-US" w:eastAsia="zh-CN"/>
              </w:rPr>
              <w:t>1分，赴国外参加展示交流活动每次得2分。</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r>
              <w:rPr>
                <w:rFonts w:hint="eastAsia" w:ascii="宋体" w:hAnsi="宋体" w:eastAsia="宋体" w:cs="宋体"/>
                <w:sz w:val="21"/>
                <w:szCs w:val="21"/>
                <w:lang w:eastAsia="zh-CN"/>
              </w:rPr>
              <w:t>积极在非遗传承人群分享技艺传承活动</w:t>
            </w:r>
            <w:r>
              <w:rPr>
                <w:rFonts w:hint="eastAsia" w:ascii="宋体" w:hAnsi="宋体" w:eastAsia="宋体" w:cs="宋体"/>
                <w:sz w:val="21"/>
                <w:szCs w:val="21"/>
                <w:lang w:val="en-US" w:eastAsia="zh-CN"/>
              </w:rPr>
              <w:t>。</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3" w:type="dxa"/>
            <w:vMerge w:val="continue"/>
            <w:noWrap w:val="0"/>
            <w:vAlign w:val="center"/>
          </w:tcPr>
          <w:p>
            <w:pPr>
              <w:keepNext w:val="0"/>
              <w:keepLines w:val="0"/>
              <w:pageBreakBefore w:val="0"/>
              <w:widowControl w:val="0"/>
              <w:tabs>
                <w:tab w:val="left" w:pos="550"/>
              </w:tabs>
              <w:kinsoku/>
              <w:wordWrap/>
              <w:overflowPunct/>
              <w:topLinePunct w:val="0"/>
              <w:autoSpaceDE/>
              <w:autoSpaceDN/>
              <w:bidi w:val="0"/>
              <w:adjustRightInd/>
              <w:snapToGrid/>
              <w:spacing w:line="360" w:lineRule="exact"/>
              <w:jc w:val="left"/>
              <w:textAlignment w:val="auto"/>
              <w:rPr>
                <w:rFonts w:hint="eastAsia"/>
                <w:b/>
                <w:szCs w:val="21"/>
              </w:rPr>
            </w:pPr>
          </w:p>
        </w:tc>
        <w:tc>
          <w:tcPr>
            <w:tcW w:w="47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r>
              <w:rPr>
                <w:rFonts w:hint="eastAsia" w:ascii="宋体" w:hAnsi="宋体" w:eastAsia="宋体" w:cs="宋体"/>
                <w:sz w:val="21"/>
                <w:szCs w:val="21"/>
                <w:lang w:eastAsia="zh-CN"/>
              </w:rPr>
              <w:t>获评工艺美术师中级以上职称（工艺美术师、</w:t>
            </w:r>
            <w:r>
              <w:rPr>
                <w:rFonts w:hint="eastAsia" w:ascii="宋体" w:hAnsi="宋体" w:eastAsia="宋体" w:cs="宋体"/>
                <w:sz w:val="21"/>
                <w:szCs w:val="21"/>
                <w:lang w:val="en-US" w:eastAsia="zh-CN"/>
              </w:rPr>
              <w:t>高级工艺美术师、正高级工艺美术师</w:t>
            </w:r>
            <w:r>
              <w:rPr>
                <w:rFonts w:hint="eastAsia" w:ascii="宋体" w:hAnsi="宋体" w:eastAsia="宋体" w:cs="宋体"/>
                <w:sz w:val="21"/>
                <w:szCs w:val="21"/>
                <w:lang w:eastAsia="zh-CN"/>
              </w:rPr>
              <w:t>）的加</w:t>
            </w:r>
            <w:r>
              <w:rPr>
                <w:rFonts w:hint="eastAsia" w:ascii="宋体" w:hAnsi="宋体" w:eastAsia="宋体" w:cs="宋体"/>
                <w:sz w:val="21"/>
                <w:szCs w:val="21"/>
                <w:lang w:val="en-US" w:eastAsia="zh-CN"/>
              </w:rPr>
              <w:t>2分。</w:t>
            </w:r>
          </w:p>
        </w:tc>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25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b/>
                <w:szCs w:val="21"/>
                <w:lang w:val="en-US" w:eastAsia="zh-CN"/>
              </w:rPr>
            </w:pPr>
            <w:r>
              <w:rPr>
                <w:rFonts w:hint="eastAsia" w:ascii="宋体" w:hAnsi="宋体"/>
                <w:b/>
                <w:szCs w:val="21"/>
                <w:lang w:val="en-US" w:eastAsia="zh-CN"/>
              </w:rPr>
              <w:t>总分</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b/>
                <w:szCs w:val="21"/>
              </w:rPr>
            </w:pP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3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b/>
                <w:szCs w:val="21"/>
                <w:lang w:eastAsia="zh-CN"/>
              </w:rPr>
            </w:pPr>
            <w:r>
              <w:rPr>
                <w:rFonts w:hint="eastAsia" w:ascii="宋体" w:hAnsi="宋体"/>
                <w:b/>
                <w:szCs w:val="21"/>
                <w:lang w:eastAsia="zh-CN"/>
              </w:rPr>
              <w:t>自评人（代表性传承人）签名：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83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b/>
                <w:szCs w:val="21"/>
                <w:lang w:val="en-US" w:eastAsia="zh-CN"/>
              </w:rPr>
            </w:pPr>
            <w:r>
              <w:rPr>
                <w:rFonts w:hint="eastAsia" w:ascii="宋体" w:hAnsi="宋体"/>
                <w:b/>
                <w:szCs w:val="21"/>
                <w:lang w:val="en-US" w:eastAsia="zh-CN"/>
              </w:rPr>
              <w:t>项目保护单位评估组成员签名：</w:t>
            </w:r>
          </w:p>
        </w:tc>
      </w:tr>
    </w:tbl>
    <w:p>
      <w:pPr>
        <w:rPr>
          <w:rFonts w:hint="eastAsia"/>
          <w:b/>
        </w:rPr>
      </w:pPr>
    </w:p>
    <w:p>
      <w:pPr>
        <w:rPr>
          <w:rFonts w:hint="eastAsia"/>
          <w:b/>
        </w:rPr>
      </w:pPr>
    </w:p>
    <w:p>
      <w:pPr>
        <w:rPr>
          <w:rFonts w:hint="eastAsia"/>
          <w:b/>
        </w:rPr>
      </w:pPr>
      <w:r>
        <w:rPr>
          <w:rFonts w:hint="eastAsia"/>
          <w:b/>
        </w:rPr>
        <w:t>备注：</w:t>
      </w:r>
    </w:p>
    <w:p>
      <w:pPr>
        <w:rPr>
          <w:rFonts w:hint="eastAsia"/>
        </w:rPr>
      </w:pPr>
      <w:r>
        <w:rPr>
          <w:rFonts w:hint="eastAsia"/>
          <w:b/>
        </w:rPr>
        <w:t>1</w:t>
      </w:r>
      <w:r>
        <w:rPr>
          <w:rFonts w:hint="eastAsia"/>
          <w:b/>
          <w:lang w:val="en-US" w:eastAsia="zh-CN"/>
        </w:rPr>
        <w:t>.</w:t>
      </w:r>
      <w:r>
        <w:rPr>
          <w:rFonts w:hint="eastAsia"/>
        </w:rPr>
        <w:t>评估周期为20</w:t>
      </w:r>
      <w:r>
        <w:rPr>
          <w:rFonts w:hint="eastAsia"/>
          <w:lang w:val="en-US" w:eastAsia="zh-CN"/>
        </w:rPr>
        <w:t>2</w:t>
      </w:r>
      <w:r>
        <w:rPr>
          <w:rFonts w:hint="default"/>
          <w:lang w:eastAsia="zh-CN"/>
        </w:rPr>
        <w:t>4年</w:t>
      </w:r>
      <w:r>
        <w:rPr>
          <w:rFonts w:hint="eastAsia"/>
          <w:lang w:eastAsia="zh-CN"/>
        </w:rPr>
        <w:t>度</w:t>
      </w:r>
      <w:r>
        <w:rPr>
          <w:rFonts w:hint="eastAsia"/>
        </w:rPr>
        <w:t>的相关工作或活动</w:t>
      </w:r>
      <w:r>
        <w:rPr>
          <w:rFonts w:hint="default"/>
        </w:rPr>
        <w:t>，本表适用于县级代表性传承人</w:t>
      </w:r>
      <w:r>
        <w:rPr>
          <w:rFonts w:hint="eastAsia"/>
          <w:lang w:eastAsia="zh-CN"/>
        </w:rPr>
        <w:t>评估</w:t>
      </w:r>
      <w:r>
        <w:rPr>
          <w:rFonts w:hint="eastAsia"/>
        </w:rPr>
        <w:t>。</w:t>
      </w:r>
    </w:p>
    <w:p>
      <w:pPr>
        <w:rPr>
          <w:rFonts w:hint="eastAsia"/>
        </w:rPr>
      </w:pPr>
      <w:r>
        <w:rPr>
          <w:rFonts w:hint="eastAsia"/>
          <w:b/>
        </w:rPr>
        <w:t>2</w:t>
      </w:r>
      <w:r>
        <w:rPr>
          <w:rFonts w:hint="eastAsia"/>
          <w:b/>
          <w:lang w:val="en-US" w:eastAsia="zh-CN"/>
        </w:rPr>
        <w:t>.</w:t>
      </w:r>
      <w:r>
        <w:rPr>
          <w:rFonts w:hint="eastAsia"/>
          <w:b/>
        </w:rPr>
        <w:t>“一、生产创作活动”</w:t>
      </w:r>
      <w:r>
        <w:rPr>
          <w:rFonts w:hint="eastAsia"/>
        </w:rPr>
        <w:t>的评估中，代表性传承人如果在70岁以上或因</w:t>
      </w:r>
      <w:r>
        <w:rPr>
          <w:rFonts w:hint="eastAsia"/>
          <w:lang w:eastAsia="zh-CN"/>
        </w:rPr>
        <w:t>体力</w:t>
      </w:r>
      <w:r>
        <w:rPr>
          <w:rFonts w:hint="eastAsia"/>
        </w:rPr>
        <w:t>等客观原因无法亲自进行生产创作，可以评估其指导生产创作的情况。</w:t>
      </w:r>
    </w:p>
    <w:p>
      <w:pPr>
        <w:rPr>
          <w:rFonts w:hint="eastAsia"/>
        </w:rPr>
      </w:pPr>
      <w:r>
        <w:rPr>
          <w:rFonts w:hint="eastAsia"/>
          <w:b/>
        </w:rPr>
        <w:t>3</w:t>
      </w:r>
      <w:r>
        <w:rPr>
          <w:rFonts w:hint="eastAsia"/>
          <w:b/>
          <w:lang w:val="en-US" w:eastAsia="zh-CN"/>
        </w:rPr>
        <w:t>.</w:t>
      </w:r>
      <w:r>
        <w:rPr>
          <w:rFonts w:hint="eastAsia"/>
        </w:rPr>
        <w:t>生产创作的作品体量较大、耗时较长的项目，可以根据项目特点确定具体指标。</w:t>
      </w:r>
    </w:p>
    <w:p>
      <w:pPr>
        <w:rPr>
          <w:rFonts w:hint="eastAsia"/>
        </w:rPr>
      </w:pPr>
      <w:r>
        <w:rPr>
          <w:rFonts w:hint="eastAsia"/>
          <w:b/>
        </w:rPr>
        <w:t>4</w:t>
      </w:r>
      <w:r>
        <w:rPr>
          <w:rFonts w:hint="eastAsia"/>
          <w:b/>
          <w:lang w:val="en-US" w:eastAsia="zh-CN"/>
        </w:rPr>
        <w:t>.</w:t>
      </w:r>
      <w:r>
        <w:rPr>
          <w:rFonts w:hint="eastAsia"/>
        </w:rPr>
        <w:t>第8项的评估，同一学徒最多参加1次。分别作为</w:t>
      </w:r>
      <w:r>
        <w:rPr>
          <w:rFonts w:hint="default"/>
        </w:rPr>
        <w:t>（</w:t>
      </w:r>
      <w:r>
        <w:rPr>
          <w:rFonts w:hint="eastAsia"/>
        </w:rPr>
        <w:t>1）新学徒，</w:t>
      </w:r>
      <w:r>
        <w:rPr>
          <w:rFonts w:hint="default"/>
        </w:rPr>
        <w:t>（</w:t>
      </w:r>
      <w:r>
        <w:rPr>
          <w:rFonts w:hint="eastAsia"/>
        </w:rPr>
        <w:t>2）在掌握一定技艺的基础上，继续跟随代表性传承人进行提高型学习的学徒。</w:t>
      </w:r>
    </w:p>
    <w:p>
      <w:pPr>
        <w:rPr>
          <w:rFonts w:hint="eastAsia"/>
          <w:b/>
          <w:szCs w:val="21"/>
        </w:rPr>
      </w:pPr>
      <w:r>
        <w:rPr>
          <w:rFonts w:hint="eastAsia"/>
          <w:b/>
        </w:rPr>
        <w:t>5</w:t>
      </w:r>
      <w:r>
        <w:rPr>
          <w:rFonts w:hint="eastAsia"/>
          <w:b/>
          <w:lang w:val="en-US" w:eastAsia="zh-CN"/>
        </w:rPr>
        <w:t>.</w:t>
      </w:r>
      <w:r>
        <w:rPr>
          <w:rFonts w:hint="eastAsia"/>
        </w:rPr>
        <w:t>第13项</w:t>
      </w:r>
      <w:r>
        <w:rPr>
          <w:rFonts w:hint="eastAsia"/>
          <w:b/>
        </w:rPr>
        <w:t>“</w:t>
      </w:r>
      <w:r>
        <w:rPr>
          <w:rFonts w:hint="eastAsia" w:ascii="宋体" w:hAnsi="宋体"/>
          <w:b/>
          <w:szCs w:val="21"/>
        </w:rPr>
        <w:t>资料保存整理记录工作</w:t>
      </w:r>
      <w:r>
        <w:rPr>
          <w:rFonts w:hint="eastAsia"/>
          <w:b/>
        </w:rPr>
        <w:t>”</w:t>
      </w:r>
      <w:r>
        <w:rPr>
          <w:rFonts w:hint="eastAsia"/>
        </w:rPr>
        <w:t>，包括</w:t>
      </w:r>
      <w:r>
        <w:rPr>
          <w:rFonts w:hint="eastAsia" w:ascii="宋体" w:hAnsi="宋体"/>
          <w:szCs w:val="21"/>
        </w:rPr>
        <w:t>配合政府有关部门、相关机构完成或自行完成2种情况。</w:t>
      </w:r>
      <w:r>
        <w:rPr>
          <w:rFonts w:hint="eastAsia" w:ascii="宋体" w:hAnsi="宋体"/>
          <w:b/>
          <w:szCs w:val="21"/>
        </w:rPr>
        <w:t>“</w:t>
      </w:r>
      <w:r>
        <w:rPr>
          <w:rFonts w:hint="eastAsia"/>
          <w:b/>
        </w:rPr>
        <w:t>完整技艺资料”</w:t>
      </w:r>
      <w:r>
        <w:rPr>
          <w:rFonts w:hint="eastAsia"/>
        </w:rPr>
        <w:t>指：</w:t>
      </w:r>
      <w:r>
        <w:rPr>
          <w:rFonts w:hint="default"/>
        </w:rPr>
        <w:t>（</w:t>
      </w:r>
      <w:r>
        <w:rPr>
          <w:rFonts w:hint="eastAsia"/>
        </w:rPr>
        <w:t>1）</w:t>
      </w:r>
      <w:r>
        <w:rPr>
          <w:rFonts w:hint="eastAsia" w:ascii="宋体" w:hAnsi="宋体"/>
          <w:szCs w:val="21"/>
        </w:rPr>
        <w:t>所传承项目系统完整的技艺资料；</w:t>
      </w:r>
      <w:r>
        <w:rPr>
          <w:rFonts w:hint="default" w:ascii="宋体" w:hAnsi="宋体"/>
          <w:szCs w:val="21"/>
        </w:rPr>
        <w:t>（</w:t>
      </w:r>
      <w:r>
        <w:rPr>
          <w:rFonts w:hint="eastAsia" w:ascii="宋体" w:hAnsi="宋体"/>
          <w:szCs w:val="21"/>
        </w:rPr>
        <w:t>2）技艺门类或流派较多的项目，可以是所传承技艺一个门类或流派的完整技艺资料。</w:t>
      </w:r>
    </w:p>
    <w:p>
      <w:pPr>
        <w:rPr>
          <w:rFonts w:hint="eastAsia"/>
        </w:rPr>
      </w:pPr>
      <w:r>
        <w:rPr>
          <w:rFonts w:hint="eastAsia"/>
          <w:b/>
        </w:rPr>
        <w:t>6</w:t>
      </w:r>
      <w:r>
        <w:rPr>
          <w:rFonts w:hint="eastAsia"/>
          <w:b/>
          <w:lang w:val="en-US" w:eastAsia="zh-CN"/>
        </w:rPr>
        <w:t>.</w:t>
      </w:r>
      <w:r>
        <w:rPr>
          <w:rFonts w:hint="eastAsia"/>
        </w:rPr>
        <w:t>第5、10、</w:t>
      </w:r>
      <w:r>
        <w:rPr>
          <w:rFonts w:hint="eastAsia"/>
          <w:lang w:val="en-US" w:eastAsia="zh-CN"/>
        </w:rPr>
        <w:t>21</w:t>
      </w:r>
      <w:r>
        <w:rPr>
          <w:rFonts w:hint="eastAsia"/>
        </w:rPr>
        <w:t>项</w:t>
      </w:r>
      <w:r>
        <w:t>的</w:t>
      </w:r>
      <w:r>
        <w:rPr>
          <w:rFonts w:hint="eastAsia"/>
        </w:rPr>
        <w:t>评估，</w:t>
      </w:r>
      <w:r>
        <w:t>达到</w:t>
      </w:r>
      <w:r>
        <w:rPr>
          <w:rFonts w:hint="eastAsia"/>
        </w:rPr>
        <w:t>相应</w:t>
      </w:r>
      <w:r>
        <w:t>级别</w:t>
      </w:r>
      <w:r>
        <w:rPr>
          <w:rFonts w:hint="eastAsia"/>
        </w:rPr>
        <w:t>，</w:t>
      </w:r>
      <w:r>
        <w:t>获得相应分数</w:t>
      </w:r>
      <w:r>
        <w:rPr>
          <w:rFonts w:hint="eastAsia"/>
        </w:rPr>
        <w:t>，兼获兼得。如第5项，获得市</w:t>
      </w:r>
      <w:r>
        <w:rPr>
          <w:rFonts w:hint="eastAsia"/>
          <w:lang w:eastAsia="zh-CN"/>
        </w:rPr>
        <w:t>县</w:t>
      </w:r>
      <w:r>
        <w:rPr>
          <w:rFonts w:hint="eastAsia"/>
        </w:rPr>
        <w:t>级奖项，得</w:t>
      </w:r>
      <w:r>
        <w:rPr>
          <w:rFonts w:hint="eastAsia"/>
          <w:lang w:val="en-US" w:eastAsia="zh-CN"/>
        </w:rPr>
        <w:t>1</w:t>
      </w:r>
      <w:r>
        <w:rPr>
          <w:rFonts w:hint="eastAsia"/>
        </w:rPr>
        <w:t>分，获得省级奖项得</w:t>
      </w:r>
      <w:r>
        <w:rPr>
          <w:rFonts w:hint="eastAsia"/>
          <w:lang w:val="en-US" w:eastAsia="zh-CN"/>
        </w:rPr>
        <w:t>2</w:t>
      </w:r>
      <w:r>
        <w:rPr>
          <w:rFonts w:hint="eastAsia"/>
        </w:rPr>
        <w:t>分，同时获得市</w:t>
      </w:r>
      <w:r>
        <w:rPr>
          <w:rFonts w:hint="eastAsia"/>
          <w:lang w:eastAsia="zh-CN"/>
        </w:rPr>
        <w:t>县</w:t>
      </w:r>
      <w:r>
        <w:rPr>
          <w:rFonts w:hint="eastAsia"/>
        </w:rPr>
        <w:t>级奖项和省级奖项，得</w:t>
      </w:r>
      <w:r>
        <w:rPr>
          <w:rFonts w:hint="eastAsia"/>
          <w:lang w:val="en-US" w:eastAsia="zh-CN"/>
        </w:rPr>
        <w:t>3</w:t>
      </w:r>
      <w:r>
        <w:rPr>
          <w:rFonts w:hint="eastAsia"/>
        </w:rPr>
        <w:t>分。</w:t>
      </w:r>
    </w:p>
    <w:p>
      <w:pPr>
        <w:rPr>
          <w:rFonts w:hint="eastAsia"/>
        </w:rPr>
      </w:pPr>
      <w:r>
        <w:rPr>
          <w:rFonts w:hint="eastAsia"/>
          <w:b/>
        </w:rPr>
        <w:t>7</w:t>
      </w:r>
      <w:r>
        <w:rPr>
          <w:rFonts w:hint="eastAsia"/>
          <w:b/>
          <w:lang w:val="en-US" w:eastAsia="zh-CN"/>
        </w:rPr>
        <w:t>.</w:t>
      </w:r>
      <w:r>
        <w:rPr>
          <w:rFonts w:hint="eastAsia"/>
        </w:rPr>
        <w:t>评估结果：评分8</w:t>
      </w:r>
      <w:r>
        <w:rPr>
          <w:rFonts w:hint="eastAsia"/>
          <w:lang w:val="en-US" w:eastAsia="zh-CN"/>
        </w:rPr>
        <w:t>5</w:t>
      </w:r>
      <w:r>
        <w:rPr>
          <w:rFonts w:hint="eastAsia"/>
        </w:rPr>
        <w:t>分以上为优秀，</w:t>
      </w:r>
      <w:r>
        <w:t>60</w:t>
      </w:r>
      <w:r>
        <w:rPr>
          <w:rFonts w:hint="eastAsia"/>
        </w:rPr>
        <w:t>分以上为合格，</w:t>
      </w:r>
      <w:r>
        <w:t>60</w:t>
      </w:r>
      <w:r>
        <w:rPr>
          <w:rFonts w:hint="eastAsia"/>
        </w:rPr>
        <w:t>分以下为不合格。</w:t>
      </w:r>
    </w:p>
    <w:p>
      <w:pPr>
        <w:rPr>
          <w:rFonts w:hint="eastAsia"/>
          <w:lang w:val="en-US" w:eastAsia="zh-CN"/>
        </w:rPr>
      </w:pPr>
      <w:r>
        <w:rPr>
          <w:rFonts w:hint="eastAsia"/>
          <w:b/>
          <w:bCs/>
          <w:lang w:val="en-US" w:eastAsia="zh-CN"/>
        </w:rPr>
        <w:t>8.</w:t>
      </w:r>
      <w:r>
        <w:rPr>
          <w:rFonts w:hint="eastAsia"/>
          <w:lang w:eastAsia="zh-CN"/>
        </w:rPr>
        <w:t>因身体原因已无法亲自传承的不得评为优秀</w:t>
      </w:r>
      <w:r>
        <w:rPr>
          <w:rFonts w:hint="eastAsia"/>
          <w:lang w:val="en-US" w:eastAsia="zh-CN"/>
        </w:rPr>
        <w:t>.因年事已高、体力很差不能参与相关活动者，可定为丧失传承能力。</w:t>
      </w:r>
    </w:p>
    <w:p>
      <w:pPr>
        <w:rPr>
          <w:rFonts w:hint="default"/>
          <w:lang w:eastAsia="zh-CN"/>
        </w:rPr>
      </w:pPr>
      <w:r>
        <w:rPr>
          <w:rFonts w:hint="default"/>
          <w:b/>
          <w:bCs/>
          <w:lang w:eastAsia="zh-CN"/>
        </w:rPr>
        <w:t>9.</w:t>
      </w:r>
      <w:r>
        <w:rPr>
          <w:rFonts w:hint="eastAsia"/>
          <w:b/>
          <w:bCs/>
          <w:lang w:eastAsia="zh-CN"/>
        </w:rPr>
        <w:t>基本职责</w:t>
      </w:r>
      <w:r>
        <w:rPr>
          <w:rFonts w:hint="default"/>
          <w:lang w:eastAsia="zh-CN"/>
        </w:rPr>
        <w:t>满分为100分</w:t>
      </w:r>
      <w:r>
        <w:rPr>
          <w:rFonts w:hint="eastAsia"/>
          <w:lang w:val="en-US" w:eastAsia="zh-CN"/>
        </w:rPr>
        <w:t>。</w:t>
      </w:r>
      <w:r>
        <w:rPr>
          <w:rFonts w:hint="default"/>
          <w:lang w:eastAsia="zh-CN"/>
        </w:rPr>
        <w:t>另设加分项，</w:t>
      </w:r>
      <w:r>
        <w:rPr>
          <w:rFonts w:hint="eastAsia"/>
          <w:lang w:eastAsia="zh-CN"/>
        </w:rPr>
        <w:t>鼓励技术创新与宣传推广</w:t>
      </w:r>
      <w:r>
        <w:rPr>
          <w:rFonts w:hint="default"/>
          <w:lang w:eastAsia="zh-CN"/>
        </w:rPr>
        <w:t>。</w:t>
      </w:r>
    </w:p>
    <w:p>
      <w:pPr>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br w:type="page"/>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3</w:t>
      </w:r>
    </w:p>
    <w:p>
      <w:pPr>
        <w:pStyle w:val="11"/>
        <w:rPr>
          <w:rFonts w:hint="eastAsia"/>
          <w:lang w:eastAsia="zh-CN"/>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保亭</w:t>
      </w:r>
      <w:r>
        <w:rPr>
          <w:rFonts w:hint="eastAsia" w:ascii="方正小标宋_GBK" w:hAnsi="方正小标宋_GBK" w:eastAsia="方正小标宋_GBK" w:cs="方正小标宋_GBK"/>
          <w:sz w:val="44"/>
          <w:szCs w:val="44"/>
          <w:lang w:eastAsia="zh-CN"/>
        </w:rPr>
        <w:t>黎族苗族自治</w:t>
      </w:r>
      <w:r>
        <w:rPr>
          <w:rFonts w:hint="eastAsia" w:ascii="方正小标宋_GBK" w:hAnsi="方正小标宋_GBK" w:eastAsia="方正小标宋_GBK" w:cs="方正小标宋_GBK"/>
          <w:sz w:val="44"/>
          <w:szCs w:val="44"/>
        </w:rPr>
        <w:t>县第一批非物质文化遗产项目代表性传承</w:t>
      </w:r>
      <w:r>
        <w:rPr>
          <w:rFonts w:hint="eastAsia" w:ascii="方正小标宋_GBK" w:hAnsi="方正小标宋_GBK" w:eastAsia="方正小标宋_GBK" w:cs="方正小标宋_GBK"/>
          <w:sz w:val="44"/>
          <w:szCs w:val="44"/>
          <w:lang w:eastAsia="zh-CN"/>
        </w:rPr>
        <w:t>人</w:t>
      </w:r>
      <w:r>
        <w:rPr>
          <w:rFonts w:hint="eastAsia" w:ascii="方正小标宋_GBK" w:hAnsi="方正小标宋_GBK" w:eastAsia="方正小标宋_GBK" w:cs="方正小标宋_GBK"/>
          <w:sz w:val="44"/>
          <w:szCs w:val="44"/>
        </w:rPr>
        <w:t>名单(</w:t>
      </w:r>
      <w:r>
        <w:rPr>
          <w:rFonts w:hint="eastAsia" w:ascii="方正小标宋_GBK" w:hAnsi="方正小标宋_GBK" w:eastAsia="方正小标宋_GBK" w:cs="方正小标宋_GBK"/>
          <w:sz w:val="44"/>
          <w:szCs w:val="44"/>
          <w:lang w:val="en-US" w:eastAsia="zh-CN"/>
        </w:rPr>
        <w:t>95</w:t>
      </w:r>
      <w:r>
        <w:rPr>
          <w:rFonts w:hint="eastAsia" w:ascii="方正小标宋_GBK" w:hAnsi="方正小标宋_GBK" w:eastAsia="方正小标宋_GBK" w:cs="方正小标宋_GBK"/>
          <w:sz w:val="44"/>
          <w:szCs w:val="44"/>
        </w:rPr>
        <w:t>人)</w:t>
      </w:r>
    </w:p>
    <w:p>
      <w:pPr>
        <w:spacing w:line="600" w:lineRule="exact"/>
        <w:jc w:val="center"/>
        <w:rPr>
          <w:rFonts w:ascii="方正小标宋简体" w:eastAsia="方正小标宋简体"/>
          <w:sz w:val="44"/>
          <w:szCs w:val="44"/>
        </w:rPr>
      </w:pPr>
    </w:p>
    <w:p>
      <w:pPr>
        <w:spacing w:line="6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项目名称：黎族树皮布制作技艺（1</w:t>
      </w:r>
      <w:r>
        <w:rPr>
          <w:rFonts w:hint="eastAsia" w:ascii="方正小标宋简体" w:hAnsi="方正小标宋简体" w:eastAsia="方正小标宋简体" w:cs="方正小标宋简体"/>
          <w:b/>
          <w:bCs/>
          <w:sz w:val="32"/>
          <w:szCs w:val="32"/>
          <w:lang w:val="en-US" w:eastAsia="zh-CN"/>
        </w:rPr>
        <w:t>0</w:t>
      </w:r>
      <w:r>
        <w:rPr>
          <w:rFonts w:hint="eastAsia" w:ascii="方正小标宋简体" w:hAnsi="方正小标宋简体" w:eastAsia="方正小标宋简体" w:cs="方正小标宋简体"/>
          <w:b/>
          <w:bCs/>
          <w:sz w:val="32"/>
          <w:szCs w:val="32"/>
        </w:rPr>
        <w:t>人）</w:t>
      </w:r>
    </w:p>
    <w:tbl>
      <w:tblPr>
        <w:tblStyle w:val="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1134"/>
        <w:gridCol w:w="1134"/>
        <w:gridCol w:w="170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序号</w:t>
            </w:r>
          </w:p>
        </w:tc>
        <w:tc>
          <w:tcPr>
            <w:tcW w:w="1559"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姓名</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性别</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民族</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出生年月</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所在乡镇或单位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w:t>
            </w:r>
          </w:p>
        </w:tc>
        <w:tc>
          <w:tcPr>
            <w:tcW w:w="1559" w:type="dxa"/>
          </w:tcPr>
          <w:p>
            <w:pPr>
              <w:spacing w:line="600" w:lineRule="exact"/>
              <w:jc w:val="center"/>
              <w:rPr>
                <w:rFonts w:ascii="仿宋_GB2312" w:hAnsi="方正小标宋简体" w:eastAsia="仿宋_GB2312" w:cs="方正小标宋简体"/>
                <w:sz w:val="28"/>
                <w:szCs w:val="28"/>
              </w:rPr>
            </w:pPr>
            <w:r>
              <w:rPr>
                <w:rFonts w:hint="eastAsia" w:ascii="仿宋_GB2312" w:hAnsi="宋体" w:eastAsia="仿宋_GB2312" w:cs="仿宋_GB2312"/>
                <w:color w:val="000000"/>
                <w:kern w:val="0"/>
                <w:sz w:val="28"/>
                <w:szCs w:val="28"/>
                <w:lang w:bidi="ar"/>
              </w:rPr>
              <w:t>林 振</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1979.03</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2</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王文忠</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1968.09</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3</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王章</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1973.04</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4</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王山</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1978.05</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5</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王阿福</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1984.01</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什玲镇界村村委会加浩村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6</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王宝</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1986.06</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7</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王海龙</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1990.05</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8</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王江程</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1977.05</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9</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王向明</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1967.01</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hint="eastAsia" w:ascii="仿宋_GB2312" w:hAnsi="方正小标宋简体" w:eastAsia="仿宋_GB2312" w:cs="方正小标宋简体"/>
                <w:sz w:val="28"/>
                <w:szCs w:val="28"/>
                <w:lang w:eastAsia="zh-CN"/>
              </w:rPr>
            </w:pPr>
            <w:r>
              <w:rPr>
                <w:rFonts w:hint="eastAsia" w:ascii="仿宋_GB2312" w:hAnsi="方正小标宋简体" w:eastAsia="仿宋_GB2312" w:cs="方正小标宋简体"/>
                <w:sz w:val="28"/>
                <w:szCs w:val="28"/>
              </w:rPr>
              <w:t>1</w:t>
            </w:r>
            <w:r>
              <w:rPr>
                <w:rFonts w:hint="eastAsia" w:ascii="仿宋_GB2312" w:hAnsi="方正小标宋简体" w:eastAsia="仿宋_GB2312" w:cs="方正小标宋简体"/>
                <w:sz w:val="28"/>
                <w:szCs w:val="28"/>
                <w:lang w:val="en-US" w:eastAsia="zh-CN"/>
              </w:rPr>
              <w:t>0</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 时</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1983.01</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什玲镇界村村委会界一村</w:t>
            </w:r>
          </w:p>
        </w:tc>
      </w:tr>
    </w:tbl>
    <w:p>
      <w:pPr>
        <w:spacing w:line="6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项目名称：黎族藤竹纺织技艺（</w:t>
      </w:r>
      <w:r>
        <w:rPr>
          <w:rFonts w:hint="eastAsia" w:ascii="方正小标宋简体" w:hAnsi="方正小标宋简体" w:eastAsia="方正小标宋简体" w:cs="方正小标宋简体"/>
          <w:b/>
          <w:bCs/>
          <w:sz w:val="32"/>
          <w:szCs w:val="32"/>
          <w:lang w:val="en-US" w:eastAsia="zh-CN"/>
        </w:rPr>
        <w:t>9</w:t>
      </w:r>
      <w:r>
        <w:rPr>
          <w:rFonts w:hint="eastAsia" w:ascii="方正小标宋简体" w:hAnsi="方正小标宋简体" w:eastAsia="方正小标宋简体" w:cs="方正小标宋简体"/>
          <w:b/>
          <w:bCs/>
          <w:sz w:val="32"/>
          <w:szCs w:val="32"/>
        </w:rPr>
        <w:t>人）</w:t>
      </w:r>
    </w:p>
    <w:tbl>
      <w:tblPr>
        <w:tblStyle w:val="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1134"/>
        <w:gridCol w:w="1134"/>
        <w:gridCol w:w="170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序号</w:t>
            </w:r>
          </w:p>
        </w:tc>
        <w:tc>
          <w:tcPr>
            <w:tcW w:w="1559"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姓名</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性别</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民族</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出生年月</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所在乡镇或单位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11</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陈少英</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1964.05</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南林乡南林村委会什丁村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12</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高会娟</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1984.06</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南林乡南林村委会什丁村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13</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高卫连</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1979.11</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南林乡南林村委会新村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14</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张娜</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1988.12</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南林乡罗葵村委会草别村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15</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谭跃芳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1968.10</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南林乡东方村委会庆训村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16</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高微婷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1984.08</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南林乡南林村委会什丁村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17</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李凤玲</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1979.10</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南林乡罗葵村委会什浩村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18</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符凤莲</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1977.12</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南林乡罗葵村委会什军村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19</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谭春英</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1962.03</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南林乡东方村委会南通村</w:t>
            </w:r>
          </w:p>
        </w:tc>
      </w:tr>
    </w:tbl>
    <w:p>
      <w:pPr>
        <w:spacing w:line="6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项目名称：黎族竹木器乐（10人）</w:t>
      </w:r>
    </w:p>
    <w:tbl>
      <w:tblPr>
        <w:tblStyle w:val="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810"/>
        <w:gridCol w:w="780"/>
        <w:gridCol w:w="136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序号</w:t>
            </w:r>
          </w:p>
        </w:tc>
        <w:tc>
          <w:tcPr>
            <w:tcW w:w="1559"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姓名</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性别</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民族</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出生年月</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所在乡镇或单位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20</w:t>
            </w:r>
          </w:p>
        </w:tc>
        <w:tc>
          <w:tcPr>
            <w:tcW w:w="1559"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黄招非</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1971.10</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保亭县什玲镇排寮村委会什磨村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21</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王进壮</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1958.04</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保亭县什玲镇排寮村委会什教村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22</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王其荣</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1966.07</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保亭县什玲镇界村村委会加浩村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23</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胡仁夫</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1951.08</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保亭县什玲镇水尾村委会什开村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24</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陈卓晓佳</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1992.11</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保亭黎族苗族自治县民族歌舞团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25</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黄碟云</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1986.01</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保亭黎族苗族自治县民族歌舞团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26</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郑俊伟</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1989.07</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保亭黎族苗族自治县民族歌舞团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27</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黄柳慧</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1982.10</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保亭黎族苗族自治县民族歌舞团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28</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朱静攀</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1990.01</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保亭黎族苗族自治县民族歌舞团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29</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梁金鸣</w:t>
            </w:r>
          </w:p>
        </w:tc>
        <w:tc>
          <w:tcPr>
            <w:tcW w:w="81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78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3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1985.05</w:t>
            </w:r>
          </w:p>
        </w:tc>
        <w:tc>
          <w:tcPr>
            <w:tcW w:w="442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保亭黎族苗族自治县民族歌舞团</w:t>
            </w:r>
          </w:p>
        </w:tc>
      </w:tr>
    </w:tbl>
    <w:p>
      <w:pPr>
        <w:spacing w:line="6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项目名称：黎族钻木取火技艺（</w:t>
      </w:r>
      <w:r>
        <w:rPr>
          <w:rFonts w:hint="eastAsia" w:ascii="方正小标宋简体" w:hAnsi="方正小标宋简体" w:eastAsia="方正小标宋简体" w:cs="方正小标宋简体"/>
          <w:b/>
          <w:bCs/>
          <w:sz w:val="32"/>
          <w:szCs w:val="32"/>
          <w:lang w:val="en-US" w:eastAsia="zh-CN"/>
        </w:rPr>
        <w:t>9</w:t>
      </w:r>
      <w:r>
        <w:rPr>
          <w:rFonts w:hint="eastAsia" w:ascii="方正小标宋简体" w:hAnsi="方正小标宋简体" w:eastAsia="方正小标宋简体" w:cs="方正小标宋简体"/>
          <w:b/>
          <w:bCs/>
          <w:sz w:val="32"/>
          <w:szCs w:val="32"/>
        </w:rPr>
        <w:t>人）</w:t>
      </w:r>
    </w:p>
    <w:tbl>
      <w:tblPr>
        <w:tblStyle w:val="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1134"/>
        <w:gridCol w:w="1134"/>
        <w:gridCol w:w="170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序号</w:t>
            </w:r>
          </w:p>
        </w:tc>
        <w:tc>
          <w:tcPr>
            <w:tcW w:w="1559"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姓名</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性别</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民族</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出生年月</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所在乡镇或单位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30</w:t>
            </w:r>
          </w:p>
        </w:tc>
        <w:tc>
          <w:tcPr>
            <w:tcW w:w="1559"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王僻</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1984.09</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31</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卓照委</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1973.08</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什玲镇大田村委会什那村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32</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王向防</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1975.02</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33</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黄林程</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1976.12</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什玲镇大田村委会什那村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34</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黄阿冰</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1982.05</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35</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王小当</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1982.02</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什玲镇界村村委会加浩村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ascii="仿宋_GB2312" w:hAnsi="方正小标宋简体" w:eastAsia="仿宋_GB2312" w:cs="方正小标宋简体"/>
                <w:sz w:val="28"/>
                <w:szCs w:val="28"/>
              </w:rPr>
            </w:pPr>
            <w:r>
              <w:rPr>
                <w:rFonts w:hint="eastAsia" w:ascii="仿宋_GB2312" w:hAnsi="宋体" w:eastAsia="仿宋_GB2312" w:cs="仿宋_GB2312"/>
                <w:i w:val="0"/>
                <w:iCs w:val="0"/>
                <w:color w:val="000000"/>
                <w:kern w:val="0"/>
                <w:sz w:val="28"/>
                <w:szCs w:val="28"/>
                <w:u w:val="none"/>
                <w:lang w:val="en-US" w:eastAsia="zh-CN" w:bidi="ar"/>
              </w:rPr>
              <w:t>36</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王民</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1973.09</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ascii="仿宋_GB2312" w:hAnsi="方正小标宋简体" w:eastAsia="仿宋_GB2312" w:cs="方正小标宋简体"/>
                <w:sz w:val="28"/>
                <w:szCs w:val="28"/>
              </w:rPr>
            </w:pPr>
            <w:r>
              <w:rPr>
                <w:rFonts w:hint="eastAsia" w:ascii="仿宋_GB2312" w:hAnsi="宋体" w:eastAsia="仿宋_GB2312" w:cs="仿宋_GB2312"/>
                <w:i w:val="0"/>
                <w:iCs w:val="0"/>
                <w:color w:val="000000"/>
                <w:kern w:val="0"/>
                <w:sz w:val="28"/>
                <w:szCs w:val="28"/>
                <w:u w:val="none"/>
                <w:lang w:val="en-US" w:eastAsia="zh-CN" w:bidi="ar"/>
              </w:rPr>
              <w:t>37</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王照切</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1977.05</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ascii="仿宋_GB2312" w:hAnsi="方正小标宋简体" w:eastAsia="仿宋_GB2312" w:cs="方正小标宋简体"/>
                <w:sz w:val="28"/>
                <w:szCs w:val="28"/>
              </w:rPr>
            </w:pPr>
            <w:r>
              <w:rPr>
                <w:rFonts w:hint="eastAsia" w:ascii="仿宋_GB2312" w:hAnsi="宋体" w:eastAsia="仿宋_GB2312" w:cs="仿宋_GB2312"/>
                <w:i w:val="0"/>
                <w:iCs w:val="0"/>
                <w:color w:val="000000"/>
                <w:kern w:val="0"/>
                <w:sz w:val="28"/>
                <w:szCs w:val="28"/>
                <w:u w:val="none"/>
                <w:lang w:val="en-US" w:eastAsia="zh-CN" w:bidi="ar"/>
              </w:rPr>
              <w:t>38</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王博庆</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1992.10</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w:t>
            </w:r>
          </w:p>
        </w:tc>
      </w:tr>
    </w:tbl>
    <w:p>
      <w:pPr>
        <w:spacing w:line="6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项目名称：黎族独木器具制作技艺（</w:t>
      </w:r>
      <w:r>
        <w:rPr>
          <w:rFonts w:hint="eastAsia" w:ascii="方正小标宋简体" w:hAnsi="方正小标宋简体" w:eastAsia="方正小标宋简体" w:cs="方正小标宋简体"/>
          <w:b/>
          <w:bCs/>
          <w:sz w:val="32"/>
          <w:szCs w:val="32"/>
          <w:lang w:val="en-US" w:eastAsia="zh-CN"/>
        </w:rPr>
        <w:t>1</w:t>
      </w:r>
      <w:r>
        <w:rPr>
          <w:rFonts w:hint="eastAsia" w:ascii="方正小标宋简体" w:hAnsi="方正小标宋简体" w:eastAsia="方正小标宋简体" w:cs="方正小标宋简体"/>
          <w:b/>
          <w:bCs/>
          <w:sz w:val="32"/>
          <w:szCs w:val="32"/>
        </w:rPr>
        <w:t>人）</w:t>
      </w:r>
    </w:p>
    <w:tbl>
      <w:tblPr>
        <w:tblStyle w:val="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1134"/>
        <w:gridCol w:w="1134"/>
        <w:gridCol w:w="170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序号</w:t>
            </w:r>
          </w:p>
        </w:tc>
        <w:tc>
          <w:tcPr>
            <w:tcW w:w="1559"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姓名</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性别</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民族</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出生年月</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所在乡镇或单位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hint="default" w:ascii="仿宋_GB2312" w:hAnsi="方正小标宋简体" w:eastAsia="仿宋_GB2312" w:cs="方正小标宋简体"/>
                <w:sz w:val="28"/>
                <w:szCs w:val="28"/>
                <w:lang w:val="en-US" w:eastAsia="zh-CN"/>
              </w:rPr>
            </w:pPr>
            <w:r>
              <w:rPr>
                <w:rFonts w:hint="eastAsia" w:ascii="仿宋_GB2312" w:hAnsi="方正小标宋简体" w:eastAsia="仿宋_GB2312" w:cs="方正小标宋简体"/>
                <w:sz w:val="28"/>
                <w:szCs w:val="28"/>
                <w:lang w:val="en-US" w:eastAsia="zh-CN"/>
              </w:rPr>
              <w:t>39</w:t>
            </w:r>
          </w:p>
        </w:tc>
        <w:tc>
          <w:tcPr>
            <w:tcW w:w="15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王照汉</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134"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70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1962.03</w:t>
            </w:r>
          </w:p>
        </w:tc>
        <w:tc>
          <w:tcPr>
            <w:tcW w:w="340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什玲镇排寮村委会什磨村</w:t>
            </w:r>
          </w:p>
        </w:tc>
      </w:tr>
    </w:tbl>
    <w:p>
      <w:pPr>
        <w:spacing w:line="6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项目名称：黎族民间故事（7人）</w:t>
      </w:r>
    </w:p>
    <w:tbl>
      <w:tblPr>
        <w:tblStyle w:val="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59"/>
        <w:gridCol w:w="1130"/>
        <w:gridCol w:w="1020"/>
        <w:gridCol w:w="1440"/>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序号</w:t>
            </w:r>
          </w:p>
        </w:tc>
        <w:tc>
          <w:tcPr>
            <w:tcW w:w="1359"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姓名</w:t>
            </w:r>
          </w:p>
        </w:tc>
        <w:tc>
          <w:tcPr>
            <w:tcW w:w="113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性别</w:t>
            </w:r>
          </w:p>
        </w:tc>
        <w:tc>
          <w:tcPr>
            <w:tcW w:w="102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民族</w:t>
            </w:r>
          </w:p>
        </w:tc>
        <w:tc>
          <w:tcPr>
            <w:tcW w:w="144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出生年月</w:t>
            </w:r>
          </w:p>
        </w:tc>
        <w:tc>
          <w:tcPr>
            <w:tcW w:w="398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所在乡镇或单位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40</w:t>
            </w:r>
          </w:p>
        </w:tc>
        <w:tc>
          <w:tcPr>
            <w:tcW w:w="1359"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梁志超</w:t>
            </w:r>
          </w:p>
        </w:tc>
        <w:tc>
          <w:tcPr>
            <w:tcW w:w="113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02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44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1944.08</w:t>
            </w:r>
          </w:p>
        </w:tc>
        <w:tc>
          <w:tcPr>
            <w:tcW w:w="398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保亭县新星农场新星花园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41</w:t>
            </w:r>
          </w:p>
        </w:tc>
        <w:tc>
          <w:tcPr>
            <w:tcW w:w="13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黄桂妹</w:t>
            </w:r>
          </w:p>
        </w:tc>
        <w:tc>
          <w:tcPr>
            <w:tcW w:w="113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02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44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1960.12</w:t>
            </w:r>
          </w:p>
        </w:tc>
        <w:tc>
          <w:tcPr>
            <w:tcW w:w="398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什玲镇大田村委会什那村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42</w:t>
            </w:r>
          </w:p>
        </w:tc>
        <w:tc>
          <w:tcPr>
            <w:tcW w:w="13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林金妹</w:t>
            </w:r>
          </w:p>
        </w:tc>
        <w:tc>
          <w:tcPr>
            <w:tcW w:w="113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02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44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1948.06</w:t>
            </w:r>
          </w:p>
        </w:tc>
        <w:tc>
          <w:tcPr>
            <w:tcW w:w="398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43</w:t>
            </w:r>
          </w:p>
        </w:tc>
        <w:tc>
          <w:tcPr>
            <w:tcW w:w="13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卓金香</w:t>
            </w:r>
          </w:p>
        </w:tc>
        <w:tc>
          <w:tcPr>
            <w:tcW w:w="113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02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44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1947.04</w:t>
            </w:r>
          </w:p>
        </w:tc>
        <w:tc>
          <w:tcPr>
            <w:tcW w:w="398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保城镇春天村委会什办村小组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44</w:t>
            </w:r>
          </w:p>
        </w:tc>
        <w:tc>
          <w:tcPr>
            <w:tcW w:w="13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卓爱凤</w:t>
            </w:r>
          </w:p>
        </w:tc>
        <w:tc>
          <w:tcPr>
            <w:tcW w:w="113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02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44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1967.12</w:t>
            </w:r>
          </w:p>
        </w:tc>
        <w:tc>
          <w:tcPr>
            <w:tcW w:w="398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什玲镇毛定村委会南改村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45</w:t>
            </w:r>
          </w:p>
        </w:tc>
        <w:tc>
          <w:tcPr>
            <w:tcW w:w="13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卓爱英</w:t>
            </w:r>
          </w:p>
        </w:tc>
        <w:tc>
          <w:tcPr>
            <w:tcW w:w="113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102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44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1962.10</w:t>
            </w:r>
          </w:p>
        </w:tc>
        <w:tc>
          <w:tcPr>
            <w:tcW w:w="398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什玲镇毛定村委会毛定村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46</w:t>
            </w:r>
          </w:p>
        </w:tc>
        <w:tc>
          <w:tcPr>
            <w:tcW w:w="1359"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陈川权</w:t>
            </w:r>
          </w:p>
        </w:tc>
        <w:tc>
          <w:tcPr>
            <w:tcW w:w="113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男</w:t>
            </w:r>
          </w:p>
        </w:tc>
        <w:tc>
          <w:tcPr>
            <w:tcW w:w="102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44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1950.03</w:t>
            </w:r>
          </w:p>
        </w:tc>
        <w:tc>
          <w:tcPr>
            <w:tcW w:w="3981"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保亭县什玲镇水尾一村</w:t>
            </w:r>
          </w:p>
        </w:tc>
      </w:tr>
    </w:tbl>
    <w:p>
      <w:pPr>
        <w:spacing w:line="60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项目名称：黎族传统纺染织绣技艺（</w:t>
      </w:r>
      <w:r>
        <w:rPr>
          <w:rFonts w:hint="eastAsia" w:ascii="方正小标宋简体" w:hAnsi="方正小标宋简体" w:eastAsia="方正小标宋简体" w:cs="方正小标宋简体"/>
          <w:b/>
          <w:bCs/>
          <w:sz w:val="32"/>
          <w:szCs w:val="32"/>
          <w:lang w:val="en-US" w:eastAsia="zh-CN"/>
        </w:rPr>
        <w:t>49</w:t>
      </w:r>
      <w:r>
        <w:rPr>
          <w:rFonts w:hint="eastAsia" w:ascii="方正小标宋简体" w:hAnsi="方正小标宋简体" w:eastAsia="方正小标宋简体" w:cs="方正小标宋简体"/>
          <w:b/>
          <w:bCs/>
          <w:sz w:val="32"/>
          <w:szCs w:val="32"/>
        </w:rPr>
        <w:t>人）</w:t>
      </w:r>
    </w:p>
    <w:tbl>
      <w:tblPr>
        <w:tblStyle w:val="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850"/>
        <w:gridCol w:w="992"/>
        <w:gridCol w:w="156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序号</w:t>
            </w:r>
          </w:p>
        </w:tc>
        <w:tc>
          <w:tcPr>
            <w:tcW w:w="1276"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姓名</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性别</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民族</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出生年月</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所在乡镇或单位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47</w:t>
            </w:r>
          </w:p>
        </w:tc>
        <w:tc>
          <w:tcPr>
            <w:tcW w:w="1276"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黄玉萍</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1958.05</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48</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王月波</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1962.04</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保城镇西坡村委会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49</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黄秀英</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1957.05</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保城镇番道村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50</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王春妹</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1970.12</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保城镇番道村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51</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黄秀强</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1964.08</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原纺织厂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52</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黄桂兰</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1958.09</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原纺织厂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53</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林荣</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1974.06</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保城镇番道村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54</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梅玉霞</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1964.05</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保城镇番道村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55</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王金宁</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1963.04</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保城镇番道村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56</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林金玉</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1963.02</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西坡村委会什芽上村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57</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黄婷</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1973.11</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西坡村委会西老下村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58</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王晓丽</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1976.04</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西坡村委会大坡二村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59</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梅祝仙</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1993.08</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番道村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60</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陈秋香</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1971.12</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三道镇三弓村委会番庭村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61</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胡金妹</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1974.08</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六弓乡田圮村委会田圮村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62</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卓月兰</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1967.07</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六弓乡石艾村委会祖册村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63</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胡玉莲</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1972.10</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六弓乡田岸村委会田岸村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64</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石慧梅</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1968.08</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田岸村委会大目村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65</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胡呼兰</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1968.12</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田岸村委会田岸村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66</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黄月梅</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1965.10</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田岸村委会田岸村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67</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王进香</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1971.07</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什玲镇水尾村委会菠萝村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68</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王汝春</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1983.12</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加茂镇南茂居加茂村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69</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黄雪静</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1990.08</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加答村委会石芒村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70</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黄春玉</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1963.05</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南茂居加茂村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71</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刘春秀</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1969.07</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南茂居加茂村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72</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黄海叶</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1990.07</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加答村委会什核村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73</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高翠花</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1983.09</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南茂居加茂村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74</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王丽容</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1966.10</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加茂镇加答村委会北头村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75</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陈金良</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1980.07</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加茂镇加答村委会毛林二村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76</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林靓兰</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hint="eastAsia" w:ascii="仿宋_GB2312" w:hAnsi="方正小标宋简体" w:eastAsia="仿宋_GB2312" w:cs="方正小标宋简体"/>
                <w:sz w:val="28"/>
                <w:szCs w:val="28"/>
                <w:lang w:eastAsia="zh-CN"/>
              </w:rPr>
            </w:pPr>
            <w:r>
              <w:rPr>
                <w:rFonts w:hint="eastAsia" w:ascii="仿宋_GB2312" w:hAnsi="方正小标宋简体" w:eastAsia="仿宋_GB2312" w:cs="方正小标宋简体"/>
                <w:sz w:val="28"/>
                <w:szCs w:val="28"/>
                <w:lang w:eastAsia="zh-CN"/>
              </w:rPr>
              <w:t>汉</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1988.09</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加茂镇加茂村委会石弄村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77</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黄玉美</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1965.11</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加茂村委会番松村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78</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胡月梁</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1966.11</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加茂镇加茂村委会北上二村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79</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陈桂清</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1967.05</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加茂镇加茂村委会加茂二村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80</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黄金妹</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1964.10</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加茂镇共村村委会番由一村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81</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黄英新</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1970.01</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南茂农场加茂村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82</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吉金妹</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1964.05</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响水镇合口村委会什栋村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83</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周玉娟</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1976.10</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什玲镇界村村委会界村一队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84</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王月娥</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1957.08</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什玲镇毛天村委会什荣村小组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85</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王小兰</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1976.06</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巡亲村委会什螺村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86</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黄玉琼</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1970.09</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什玲镇界村村委会加浩村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87</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林菊</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1975.08</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什玲镇毛天村委会什荣村小组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88</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王玉奇</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1963.07</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什玲镇毛天村委会什荣村小组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89</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王桂花</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1967.08</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什玲镇毛天村委会什荣村小组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90</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陈玉华</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1962.10</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什玲镇毛天村委会什荣村小组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91</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朱英珍</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1967.08</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保亭县毛感乡毛位村委会番银村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92</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黄金清</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1963.07</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新政镇报导村委会什调村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93</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周美花</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1967.10</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东方村委会庆训村小组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eastAsia" w:ascii="仿宋_GB2312" w:hAnsi="方正小标宋简体" w:eastAsia="仿宋_GB2312" w:cs="方正小标宋简体"/>
                <w:sz w:val="28"/>
                <w:szCs w:val="28"/>
                <w:lang w:eastAsia="zh-CN"/>
              </w:rPr>
            </w:pPr>
            <w:r>
              <w:rPr>
                <w:rFonts w:hint="eastAsia" w:ascii="仿宋_GB2312" w:hAnsi="宋体" w:eastAsia="仿宋_GB2312" w:cs="仿宋_GB2312"/>
                <w:i w:val="0"/>
                <w:iCs w:val="0"/>
                <w:color w:val="000000"/>
                <w:kern w:val="0"/>
                <w:sz w:val="28"/>
                <w:szCs w:val="28"/>
                <w:u w:val="none"/>
                <w:lang w:val="en-US" w:eastAsia="zh-CN" w:bidi="ar"/>
              </w:rPr>
              <w:t>94</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林春花</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1968.07</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罗葵村委会道英村小组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keepNext w:val="0"/>
              <w:keepLines w:val="0"/>
              <w:widowControl/>
              <w:suppressLineNumbers w:val="0"/>
              <w:jc w:val="center"/>
              <w:textAlignment w:val="top"/>
              <w:rPr>
                <w:rFonts w:hint="default" w:ascii="仿宋_GB2312" w:hAnsi="方正小标宋简体" w:eastAsia="仿宋_GB2312" w:cs="方正小标宋简体"/>
                <w:sz w:val="28"/>
                <w:szCs w:val="28"/>
                <w:lang w:val="en-US" w:eastAsia="zh-CN"/>
              </w:rPr>
            </w:pPr>
            <w:r>
              <w:rPr>
                <w:rFonts w:hint="eastAsia" w:ascii="仿宋_GB2312" w:hAnsi="宋体" w:eastAsia="仿宋_GB2312" w:cs="仿宋_GB2312"/>
                <w:i w:val="0"/>
                <w:iCs w:val="0"/>
                <w:color w:val="000000"/>
                <w:kern w:val="0"/>
                <w:sz w:val="28"/>
                <w:szCs w:val="28"/>
                <w:u w:val="none"/>
                <w:lang w:val="en-US" w:eastAsia="zh-CN" w:bidi="ar"/>
              </w:rPr>
              <w:t>95</w:t>
            </w:r>
          </w:p>
        </w:tc>
        <w:tc>
          <w:tcPr>
            <w:tcW w:w="1276" w:type="dxa"/>
          </w:tcPr>
          <w:p>
            <w:pPr>
              <w:spacing w:line="600" w:lineRule="exact"/>
              <w:jc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黄金梅</w:t>
            </w:r>
          </w:p>
        </w:tc>
        <w:tc>
          <w:tcPr>
            <w:tcW w:w="85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女</w:t>
            </w:r>
          </w:p>
        </w:tc>
        <w:tc>
          <w:tcPr>
            <w:tcW w:w="99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黎</w:t>
            </w:r>
          </w:p>
        </w:tc>
        <w:tc>
          <w:tcPr>
            <w:tcW w:w="1560"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1953.02</w:t>
            </w:r>
          </w:p>
        </w:tc>
        <w:tc>
          <w:tcPr>
            <w:tcW w:w="4252" w:type="dxa"/>
          </w:tcPr>
          <w:p>
            <w:pPr>
              <w:spacing w:line="600" w:lineRule="exact"/>
              <w:jc w:val="cente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保城镇西坡什布村</w:t>
            </w:r>
          </w:p>
        </w:tc>
      </w:tr>
    </w:tbl>
    <w:p>
      <w:p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备注：不含已晋升为省级以上代表性传人和离世代表性传承人。</w:t>
      </w:r>
      <w:r>
        <w:rPr>
          <w:rFonts w:hint="eastAsia" w:ascii="黑体" w:hAnsi="黑体" w:eastAsia="黑体" w:cs="黑体"/>
          <w:sz w:val="32"/>
          <w:szCs w:val="32"/>
          <w:lang w:val="en-US" w:eastAsia="zh-CN"/>
        </w:rPr>
        <w:br w:type="textWrapping"/>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pStyle w:val="2"/>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sz w:val="44"/>
          <w:szCs w:val="44"/>
          <w:lang w:val="en-US" w:eastAsia="zh-CN"/>
        </w:rPr>
      </w:pPr>
      <w:r>
        <w:rPr>
          <w:rFonts w:hint="eastAsia"/>
          <w:b/>
          <w:bCs/>
          <w:sz w:val="44"/>
          <w:szCs w:val="44"/>
          <w:lang w:val="en-US" w:eastAsia="zh-CN"/>
        </w:rPr>
        <w:t>保亭黎族苗族自治县非物质文化遗产代表性传承人传承协议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sz w:val="44"/>
          <w:szCs w:val="44"/>
          <w:lang w:val="en-US" w:eastAsia="zh-CN"/>
        </w:rPr>
      </w:pPr>
    </w:p>
    <w:p>
      <w:pPr>
        <w:spacing w:line="576" w:lineRule="exac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甲方：保亭黎族苗族自治性县旅游和文化广电体育局</w:t>
      </w:r>
    </w:p>
    <w:p>
      <w:pPr>
        <w:spacing w:line="576" w:lineRule="exac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乙方（县级代表性传承人姓名）：           </w:t>
      </w:r>
    </w:p>
    <w:p>
      <w:pPr>
        <w:spacing w:line="576"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联系电话：</w:t>
      </w:r>
    </w:p>
    <w:p>
      <w:pPr>
        <w:spacing w:line="576" w:lineRule="exac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丙方：保亭黎族苗族自治性县文化馆</w:t>
      </w:r>
    </w:p>
    <w:p>
      <w:pPr>
        <w:spacing w:line="576" w:lineRule="exact"/>
        <w:ind w:firstLine="960" w:firstLineChars="3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联系人：         联系电话：</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为准确掌握我县县</w:t>
      </w:r>
      <w:r>
        <w:rPr>
          <w:rFonts w:hint="default" w:ascii="仿宋" w:hAnsi="仿宋" w:eastAsia="仿宋" w:cs="仿宋"/>
          <w:b w:val="0"/>
          <w:bCs w:val="0"/>
          <w:color w:val="auto"/>
          <w:sz w:val="32"/>
          <w:szCs w:val="32"/>
          <w:lang w:val="en" w:eastAsia="zh-CN"/>
        </w:rPr>
        <w:t>级</w:t>
      </w:r>
      <w:r>
        <w:rPr>
          <w:rFonts w:hint="eastAsia" w:ascii="仿宋" w:hAnsi="仿宋" w:eastAsia="仿宋" w:cs="仿宋"/>
          <w:b w:val="0"/>
          <w:bCs w:val="0"/>
          <w:color w:val="auto"/>
          <w:sz w:val="32"/>
          <w:szCs w:val="32"/>
          <w:lang w:val="en-US" w:eastAsia="zh-CN"/>
        </w:rPr>
        <w:t>非</w:t>
      </w:r>
      <w:r>
        <w:rPr>
          <w:rFonts w:hint="default" w:ascii="仿宋" w:hAnsi="仿宋" w:eastAsia="仿宋" w:cs="仿宋"/>
          <w:b w:val="0"/>
          <w:bCs w:val="0"/>
          <w:color w:val="auto"/>
          <w:sz w:val="32"/>
          <w:szCs w:val="32"/>
          <w:lang w:val="en" w:eastAsia="zh-CN"/>
        </w:rPr>
        <w:t>物质文化遗产</w:t>
      </w:r>
      <w:r>
        <w:rPr>
          <w:rFonts w:hint="eastAsia" w:ascii="仿宋" w:hAnsi="仿宋" w:eastAsia="仿宋" w:cs="仿宋"/>
          <w:b w:val="0"/>
          <w:bCs w:val="0"/>
          <w:color w:val="auto"/>
          <w:sz w:val="32"/>
          <w:szCs w:val="32"/>
          <w:lang w:val="en-US" w:eastAsia="zh-CN"/>
        </w:rPr>
        <w:t>代表性传承人传承实绩，鼓励和支持其开展传习活动，提高传承活力，达成如下协议，由甲乙丙三方共同恪守。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各方权利与义务</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一、甲方权利与义务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（一）负责代表性传承人年度传承活动补助经费的申报、拨付和使用监督。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（二）支持乙方参加学习、培训和社会公益性活动；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（三）支持乙方开展传承、传播、记录、整理等活动的其他措施。</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二、乙方权利与义务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（一）积极开展传承、教学、带徒活动，妥善保存项目相关实物和资料；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w:t>
      </w:r>
      <w:r>
        <w:rPr>
          <w:rFonts w:hint="default" w:ascii="仿宋" w:hAnsi="仿宋" w:eastAsia="仿宋" w:cs="仿宋"/>
          <w:b w:val="0"/>
          <w:bCs w:val="0"/>
          <w:color w:val="auto"/>
          <w:sz w:val="32"/>
          <w:szCs w:val="32"/>
          <w:lang w:val="en-US" w:eastAsia="zh-CN"/>
        </w:rPr>
        <w:t>参与展览、展演、研讨、交流、传播、培训等社会公益活动</w:t>
      </w:r>
      <w:r>
        <w:rPr>
          <w:rFonts w:hint="eastAsia" w:ascii="仿宋" w:hAnsi="仿宋" w:eastAsia="仿宋" w:cs="仿宋"/>
          <w:b w:val="0"/>
          <w:bCs w:val="0"/>
          <w:color w:val="auto"/>
          <w:sz w:val="32"/>
          <w:szCs w:val="32"/>
          <w:lang w:val="en-US" w:eastAsia="zh-CN"/>
        </w:rPr>
        <w:t>每年</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lang w:val="en-US" w:eastAsia="zh-CN"/>
        </w:rPr>
        <w:t>次</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配合文化和旅游主管部门及其他有关部门开展该非物质文化遗产项目的调查；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w:t>
      </w:r>
      <w:r>
        <w:rPr>
          <w:rFonts w:hint="default" w:ascii="仿宋" w:hAnsi="仿宋" w:eastAsia="仿宋" w:cs="仿宋"/>
          <w:b w:val="0"/>
          <w:bCs w:val="0"/>
          <w:color w:val="auto"/>
          <w:sz w:val="32"/>
          <w:szCs w:val="32"/>
          <w:lang w:val="en-US" w:eastAsia="zh-CN"/>
        </w:rPr>
        <w:t>遵纪守法，爱国敬业，</w:t>
      </w:r>
      <w:r>
        <w:rPr>
          <w:rFonts w:hint="eastAsia" w:ascii="仿宋" w:hAnsi="仿宋" w:eastAsia="仿宋" w:cs="仿宋"/>
          <w:b w:val="0"/>
          <w:bCs w:val="0"/>
          <w:color w:val="auto"/>
          <w:sz w:val="32"/>
          <w:szCs w:val="32"/>
          <w:lang w:val="en-US" w:eastAsia="zh-CN"/>
        </w:rPr>
        <w:t>遵守社会公德，坚持正确的历史观、国家观、民族观、文化观，铸牢中华民族共同体意识。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（四）主动汇报传承实绩和身体状况，积极配合完成年度评估工作。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（五）知晓无正当理由不履行义务，累计两次评估不合格可取消县级</w:t>
      </w:r>
      <w:r>
        <w:rPr>
          <w:rFonts w:hint="default" w:ascii="仿宋" w:hAnsi="仿宋" w:eastAsia="仿宋" w:cs="仿宋"/>
          <w:b w:val="0"/>
          <w:bCs w:val="0"/>
          <w:color w:val="auto"/>
          <w:sz w:val="32"/>
          <w:szCs w:val="32"/>
          <w:lang w:val="en" w:eastAsia="zh-CN"/>
        </w:rPr>
        <w:t>非物质文化遗产</w:t>
      </w:r>
      <w:r>
        <w:rPr>
          <w:rFonts w:hint="eastAsia" w:ascii="仿宋" w:hAnsi="仿宋" w:eastAsia="仿宋" w:cs="仿宋"/>
          <w:b w:val="0"/>
          <w:bCs w:val="0"/>
          <w:color w:val="auto"/>
          <w:sz w:val="32"/>
          <w:szCs w:val="32"/>
          <w:lang w:val="en-US" w:eastAsia="zh-CN"/>
        </w:rPr>
        <w:t>代表性传承人资格。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80" w:lineRule="exact"/>
        <w:ind w:leftChars="0" w:right="0" w:rightChars="0" w:firstLine="601" w:firstLineChars="200"/>
        <w:jc w:val="left"/>
        <w:textAlignment w:val="auto"/>
        <w:rPr>
          <w:rFonts w:hint="eastAsia" w:ascii="仿宋" w:hAnsi="仿宋" w:eastAsia="仿宋" w:cs="仿宋"/>
          <w:i w:val="0"/>
          <w:iCs w:val="0"/>
          <w:caps w:val="0"/>
          <w:color w:val="404040"/>
          <w:spacing w:val="0"/>
          <w:sz w:val="32"/>
          <w:szCs w:val="32"/>
          <w:lang w:val="en-US" w:eastAsia="zh-CN"/>
        </w:rPr>
      </w:pPr>
      <w:r>
        <w:rPr>
          <w:rFonts w:hint="eastAsia" w:ascii="仿宋" w:hAnsi="仿宋" w:eastAsia="仿宋" w:cs="仿宋"/>
          <w:b/>
          <w:bCs/>
          <w:i w:val="0"/>
          <w:iCs w:val="0"/>
          <w:caps w:val="0"/>
          <w:color w:val="auto"/>
          <w:spacing w:val="0"/>
          <w:sz w:val="30"/>
          <w:szCs w:val="30"/>
          <w:u w:val="single"/>
          <w:lang w:val="en-US" w:eastAsia="zh-CN"/>
        </w:rPr>
        <w:t>活动量化情况（由项目保护单位根据项目不同和传承人年龄适当确定、补充完善）</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三、丙方责任与义务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（一）为乙方传承提供必要的传习场所，指导乙方积极开展传承活动，妥善保存相关资料、实物；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（二）根据县财政有关经费文件下达情况，及时转拨县级代表性传承人的传承活动补助经费并监督使用；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w:t>
      </w:r>
      <w:r>
        <w:rPr>
          <w:rFonts w:hint="default" w:ascii="仿宋" w:hAnsi="仿宋" w:eastAsia="仿宋" w:cs="仿宋"/>
          <w:b w:val="0"/>
          <w:bCs w:val="0"/>
          <w:color w:val="auto"/>
          <w:sz w:val="32"/>
          <w:szCs w:val="32"/>
          <w:lang w:val="en-US" w:eastAsia="zh-CN"/>
        </w:rPr>
        <w:t>支持开展知识和技艺传授、展示、讲学、学术研究和生产等活动</w:t>
      </w:r>
      <w:r>
        <w:rPr>
          <w:rFonts w:hint="eastAsia" w:ascii="仿宋" w:hAnsi="仿宋" w:eastAsia="仿宋" w:cs="仿宋"/>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（四）不定期走访、慰问县级传承人及其家庭，及时了解其传承实绩和身体状况，督促乙方完成各项传承活动、提高传承能力，培养后继人才；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（五）开展传承人评估考核工作，并真实、客观评价。</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甲方签字（盖章）：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乙方签字（盖章）：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丙方签字（盖章）：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日期：    年      月      日</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pStyle w:val="2"/>
        <w:rPr>
          <w:rFonts w:hint="default"/>
          <w:lang w:val="en-US"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自愿退出代表性传承人资格申请书</w:t>
      </w:r>
    </w:p>
    <w:p>
      <w:pPr>
        <w:jc w:val="center"/>
        <w:rPr>
          <w:rFonts w:hint="eastAsia"/>
          <w:lang w:eastAsia="zh-CN"/>
        </w:rPr>
      </w:pPr>
    </w:p>
    <w:p>
      <w:pPr>
        <w:rPr>
          <w:rFonts w:hint="eastAsia"/>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保亭黎族苗族自治县旅游和文化广电体育局：</w:t>
      </w:r>
    </w:p>
    <w:p>
      <w:p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，性别</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，生于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日，身份证号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月被评定公布为保亭黎族苗族自治县第一批县级非物质文化遗产项目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代表性传承人。因</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原因，无法履行代表性传承人义务。</w:t>
      </w:r>
    </w:p>
    <w:p>
      <w:pPr>
        <w:ind w:left="0" w:leftChars="0"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根据《中华人民共和国非物质文化遗产法》《</w:t>
      </w:r>
      <w:r>
        <w:rPr>
          <w:rFonts w:hint="eastAsia" w:ascii="仿宋_GB2312" w:hAnsi="仿宋_GB2312" w:eastAsia="仿宋_GB2312" w:cs="仿宋_GB2312"/>
          <w:spacing w:val="-6"/>
          <w:sz w:val="32"/>
          <w:szCs w:val="32"/>
        </w:rPr>
        <w:t>海南省非物质文化遗产规定</w:t>
      </w:r>
      <w:r>
        <w:rPr>
          <w:rFonts w:hint="eastAsia" w:ascii="仿宋_GB2312" w:hAnsi="仿宋_GB2312" w:eastAsia="仿宋_GB2312" w:cs="仿宋_GB2312"/>
          <w:spacing w:val="-6"/>
          <w:sz w:val="32"/>
          <w:szCs w:val="32"/>
          <w:lang w:val="en-US" w:eastAsia="zh-CN"/>
        </w:rPr>
        <w:t>》《保亭黎族苗族自治县非物质文化遗产项目代表性传承人认定与管理办法》等相关规定及及个人实际情况，本人自愿申请退出项目代表性传承人认定资格，放弃传承人补助。</w:t>
      </w:r>
    </w:p>
    <w:p>
      <w:pPr>
        <w:ind w:left="0" w:leftChars="0"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取消本人代表性传承人资格，转评为“</w:t>
      </w:r>
      <w:r>
        <w:rPr>
          <w:rFonts w:hint="eastAsia" w:ascii="仿宋_GB2312" w:hAnsi="仿宋_GB2312" w:eastAsia="仿宋_GB2312" w:cs="仿宋_GB2312"/>
          <w:spacing w:val="-6"/>
          <w:sz w:val="32"/>
          <w:szCs w:val="32"/>
          <w:lang w:eastAsia="zh-CN"/>
        </w:rPr>
        <w:t>代表性名誉传承人”</w:t>
      </w:r>
      <w:r>
        <w:rPr>
          <w:rFonts w:hint="eastAsia" w:ascii="仿宋_GB2312" w:hAnsi="仿宋_GB2312" w:eastAsia="仿宋_GB2312" w:cs="仿宋_GB2312"/>
          <w:spacing w:val="-6"/>
          <w:sz w:val="32"/>
          <w:szCs w:val="32"/>
          <w:lang w:val="en-US" w:eastAsia="zh-CN"/>
        </w:rPr>
        <w:t>后</w:t>
      </w:r>
      <w:r>
        <w:rPr>
          <w:rFonts w:hint="eastAsia" w:ascii="仿宋_GB2312" w:hAnsi="仿宋_GB2312" w:eastAsia="仿宋_GB2312" w:cs="仿宋_GB2312"/>
          <w:spacing w:val="-6"/>
          <w:sz w:val="32"/>
          <w:szCs w:val="32"/>
          <w:lang w:eastAsia="zh-CN"/>
        </w:rPr>
        <w:t>，可不再享受县级传承人补贴和传承经费补助。</w:t>
      </w:r>
      <w:r>
        <w:rPr>
          <w:rFonts w:hint="eastAsia" w:ascii="仿宋_GB2312" w:hAnsi="仿宋_GB2312" w:eastAsia="仿宋_GB2312" w:cs="仿宋_GB2312"/>
          <w:spacing w:val="-6"/>
          <w:sz w:val="32"/>
          <w:szCs w:val="32"/>
          <w:lang w:val="en-US" w:eastAsia="zh-CN"/>
        </w:rPr>
        <w:t>我将依旧秉持初心，传播弘扬中华民族优秀文化，配合有关部门开展调查研究。</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特此申请，请批准。</w:t>
      </w:r>
    </w:p>
    <w:p>
      <w:pPr>
        <w:ind w:left="0" w:leftChars="0" w:firstLine="640" w:firstLineChars="200"/>
        <w:rPr>
          <w:rFonts w:hint="eastAsia" w:ascii="仿宋_GB2312" w:hAnsi="仿宋_GB2312" w:eastAsia="仿宋_GB2312" w:cs="仿宋_GB2312"/>
          <w:sz w:val="32"/>
          <w:szCs w:val="32"/>
          <w:lang w:val="en-US" w:eastAsia="zh-CN"/>
        </w:rPr>
      </w:pPr>
    </w:p>
    <w:p>
      <w:pPr>
        <w:wordWrap w:val="0"/>
        <w:ind w:left="0" w:leftChars="0"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             </w:t>
      </w:r>
    </w:p>
    <w:p>
      <w:pPr>
        <w:ind w:left="0" w:leftChars="0"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申请时间：</w:t>
      </w:r>
    </w:p>
    <w:p>
      <w:pPr>
        <w:spacing w:line="600" w:lineRule="exact"/>
        <w:rPr>
          <w:rFonts w:ascii="方正小标宋简体" w:hAnsi="方正小标宋简体" w:eastAsia="方正小标宋简体" w:cs="方正小标宋简体"/>
          <w:sz w:val="32"/>
          <w:szCs w:val="32"/>
        </w:rPr>
      </w:pPr>
    </w:p>
    <w:sectPr>
      <w:footerReference r:id="rId3" w:type="default"/>
      <w:pgSz w:w="11906" w:h="16838"/>
      <w:pgMar w:top="1701" w:right="1587" w:bottom="113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仿宋">
    <w:altName w:val="汉仪仿宋KW"/>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bookmarkEnd w:id="0"/>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8E837"/>
    <w:multiLevelType w:val="singleLevel"/>
    <w:tmpl w:val="72A8E8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ZThmYTllNDc3OTNlZjViYzU1MmI0NzQ4ZjMyYTQifQ=="/>
  </w:docVars>
  <w:rsids>
    <w:rsidRoot w:val="00AD272C"/>
    <w:rsid w:val="00140263"/>
    <w:rsid w:val="00142F43"/>
    <w:rsid w:val="0031208B"/>
    <w:rsid w:val="00365C40"/>
    <w:rsid w:val="003B73BA"/>
    <w:rsid w:val="003B7AFE"/>
    <w:rsid w:val="003C4E6E"/>
    <w:rsid w:val="003C72D8"/>
    <w:rsid w:val="003E2E5A"/>
    <w:rsid w:val="00423535"/>
    <w:rsid w:val="004669C8"/>
    <w:rsid w:val="00495AD6"/>
    <w:rsid w:val="005220CB"/>
    <w:rsid w:val="006073E0"/>
    <w:rsid w:val="00634E55"/>
    <w:rsid w:val="00674636"/>
    <w:rsid w:val="006B2E8B"/>
    <w:rsid w:val="006B3DDC"/>
    <w:rsid w:val="007159FA"/>
    <w:rsid w:val="00940170"/>
    <w:rsid w:val="0098034A"/>
    <w:rsid w:val="009E7A52"/>
    <w:rsid w:val="00A7294D"/>
    <w:rsid w:val="00AD272C"/>
    <w:rsid w:val="00B07EDE"/>
    <w:rsid w:val="00B73FED"/>
    <w:rsid w:val="00C513CF"/>
    <w:rsid w:val="00CC1FD9"/>
    <w:rsid w:val="00CF3FA2"/>
    <w:rsid w:val="00D9742B"/>
    <w:rsid w:val="00DC1F1C"/>
    <w:rsid w:val="00DF5943"/>
    <w:rsid w:val="00E35746"/>
    <w:rsid w:val="00E754D7"/>
    <w:rsid w:val="00EE1D4B"/>
    <w:rsid w:val="00EF0CEC"/>
    <w:rsid w:val="00F60936"/>
    <w:rsid w:val="00F96D7B"/>
    <w:rsid w:val="00FB6B4C"/>
    <w:rsid w:val="00FE4B44"/>
    <w:rsid w:val="010335AD"/>
    <w:rsid w:val="01753DE1"/>
    <w:rsid w:val="02791584"/>
    <w:rsid w:val="03567D89"/>
    <w:rsid w:val="03A57D07"/>
    <w:rsid w:val="04850ADA"/>
    <w:rsid w:val="05C95138"/>
    <w:rsid w:val="06236513"/>
    <w:rsid w:val="06240812"/>
    <w:rsid w:val="081F44B1"/>
    <w:rsid w:val="08CD5790"/>
    <w:rsid w:val="0A8F2F02"/>
    <w:rsid w:val="0ABA5C9C"/>
    <w:rsid w:val="0AEF31EA"/>
    <w:rsid w:val="0B541D3E"/>
    <w:rsid w:val="0B6D70EC"/>
    <w:rsid w:val="0B9D035E"/>
    <w:rsid w:val="0D0C561C"/>
    <w:rsid w:val="0D413C25"/>
    <w:rsid w:val="0EC21EC7"/>
    <w:rsid w:val="101D225A"/>
    <w:rsid w:val="10B742EE"/>
    <w:rsid w:val="11A34AAD"/>
    <w:rsid w:val="13E511BC"/>
    <w:rsid w:val="14424448"/>
    <w:rsid w:val="145171ED"/>
    <w:rsid w:val="14B741C1"/>
    <w:rsid w:val="15224FC7"/>
    <w:rsid w:val="15E81987"/>
    <w:rsid w:val="16421E79"/>
    <w:rsid w:val="16E40A60"/>
    <w:rsid w:val="19F11418"/>
    <w:rsid w:val="1B2B1A75"/>
    <w:rsid w:val="1BAF306E"/>
    <w:rsid w:val="1C1D0651"/>
    <w:rsid w:val="1C7B2FAC"/>
    <w:rsid w:val="1CC2654F"/>
    <w:rsid w:val="1DAE1B0E"/>
    <w:rsid w:val="1EC562A0"/>
    <w:rsid w:val="1F1B48C2"/>
    <w:rsid w:val="1F954D57"/>
    <w:rsid w:val="1FFE9860"/>
    <w:rsid w:val="21662603"/>
    <w:rsid w:val="227A2DC4"/>
    <w:rsid w:val="24CE3D4E"/>
    <w:rsid w:val="2540312A"/>
    <w:rsid w:val="256C7EBD"/>
    <w:rsid w:val="25741217"/>
    <w:rsid w:val="25832822"/>
    <w:rsid w:val="263F20EC"/>
    <w:rsid w:val="26B909EF"/>
    <w:rsid w:val="27746542"/>
    <w:rsid w:val="27F33BE8"/>
    <w:rsid w:val="297113AA"/>
    <w:rsid w:val="2BAA1451"/>
    <w:rsid w:val="2D986AF6"/>
    <w:rsid w:val="2DFB3240"/>
    <w:rsid w:val="2EA60B15"/>
    <w:rsid w:val="2F51539A"/>
    <w:rsid w:val="2F8313F0"/>
    <w:rsid w:val="2FBE7735"/>
    <w:rsid w:val="2FD75D9A"/>
    <w:rsid w:val="324F75F6"/>
    <w:rsid w:val="33006238"/>
    <w:rsid w:val="33F77B5F"/>
    <w:rsid w:val="34384896"/>
    <w:rsid w:val="35F12A40"/>
    <w:rsid w:val="35F874FA"/>
    <w:rsid w:val="36321889"/>
    <w:rsid w:val="36424BD5"/>
    <w:rsid w:val="366C78F3"/>
    <w:rsid w:val="36E6083A"/>
    <w:rsid w:val="389953E0"/>
    <w:rsid w:val="38B11B17"/>
    <w:rsid w:val="39651F91"/>
    <w:rsid w:val="399412E3"/>
    <w:rsid w:val="3A3C5589"/>
    <w:rsid w:val="3ADE3295"/>
    <w:rsid w:val="3EC73A1A"/>
    <w:rsid w:val="40A15E17"/>
    <w:rsid w:val="417E7244"/>
    <w:rsid w:val="42AD0C0D"/>
    <w:rsid w:val="42FB4159"/>
    <w:rsid w:val="4335684F"/>
    <w:rsid w:val="433D6B08"/>
    <w:rsid w:val="44602C34"/>
    <w:rsid w:val="459A5616"/>
    <w:rsid w:val="45ED3F72"/>
    <w:rsid w:val="464F5D68"/>
    <w:rsid w:val="469E4F9E"/>
    <w:rsid w:val="46B04DDD"/>
    <w:rsid w:val="471D251D"/>
    <w:rsid w:val="4953452D"/>
    <w:rsid w:val="4A4B0D11"/>
    <w:rsid w:val="4BDC3BFA"/>
    <w:rsid w:val="4C031FC9"/>
    <w:rsid w:val="4CF0323A"/>
    <w:rsid w:val="4F4A2865"/>
    <w:rsid w:val="4FFFB82C"/>
    <w:rsid w:val="50407928"/>
    <w:rsid w:val="504625BA"/>
    <w:rsid w:val="520B3849"/>
    <w:rsid w:val="521D1CA8"/>
    <w:rsid w:val="52CB7EA2"/>
    <w:rsid w:val="53674992"/>
    <w:rsid w:val="54AD2973"/>
    <w:rsid w:val="553B5E36"/>
    <w:rsid w:val="55CC44FE"/>
    <w:rsid w:val="55FB391A"/>
    <w:rsid w:val="57621637"/>
    <w:rsid w:val="57EE9574"/>
    <w:rsid w:val="57F156B0"/>
    <w:rsid w:val="58166FF9"/>
    <w:rsid w:val="588B7EE5"/>
    <w:rsid w:val="592E0BD5"/>
    <w:rsid w:val="59A7293F"/>
    <w:rsid w:val="59F7662A"/>
    <w:rsid w:val="5A37375A"/>
    <w:rsid w:val="5B360AC7"/>
    <w:rsid w:val="5C095CD0"/>
    <w:rsid w:val="5CB32388"/>
    <w:rsid w:val="5DDB1659"/>
    <w:rsid w:val="5EBDB283"/>
    <w:rsid w:val="605F6FEE"/>
    <w:rsid w:val="60E34882"/>
    <w:rsid w:val="60F37C92"/>
    <w:rsid w:val="630A4D8B"/>
    <w:rsid w:val="6318232B"/>
    <w:rsid w:val="632D725D"/>
    <w:rsid w:val="645E7CC4"/>
    <w:rsid w:val="64DE5B04"/>
    <w:rsid w:val="656465AB"/>
    <w:rsid w:val="65FD64A4"/>
    <w:rsid w:val="666D241D"/>
    <w:rsid w:val="66EC30D8"/>
    <w:rsid w:val="67164A24"/>
    <w:rsid w:val="67766259"/>
    <w:rsid w:val="68285F7F"/>
    <w:rsid w:val="692C170A"/>
    <w:rsid w:val="69303B3F"/>
    <w:rsid w:val="69983689"/>
    <w:rsid w:val="6A966120"/>
    <w:rsid w:val="6BB60A80"/>
    <w:rsid w:val="6C220364"/>
    <w:rsid w:val="6C863F6E"/>
    <w:rsid w:val="6DD70A56"/>
    <w:rsid w:val="6FD7B9F2"/>
    <w:rsid w:val="7025349F"/>
    <w:rsid w:val="707B51FC"/>
    <w:rsid w:val="70D623C9"/>
    <w:rsid w:val="71334F7D"/>
    <w:rsid w:val="715C42A6"/>
    <w:rsid w:val="71F76B26"/>
    <w:rsid w:val="72717733"/>
    <w:rsid w:val="752B6C44"/>
    <w:rsid w:val="756A9128"/>
    <w:rsid w:val="75945508"/>
    <w:rsid w:val="765B63D6"/>
    <w:rsid w:val="780D3272"/>
    <w:rsid w:val="7AC0149D"/>
    <w:rsid w:val="7B294A56"/>
    <w:rsid w:val="7D3832AE"/>
    <w:rsid w:val="7D472233"/>
    <w:rsid w:val="7D675CEC"/>
    <w:rsid w:val="7D7D4EBE"/>
    <w:rsid w:val="7E7D1DAF"/>
    <w:rsid w:val="7EA138E8"/>
    <w:rsid w:val="7EC73D11"/>
    <w:rsid w:val="7EFD8FDA"/>
    <w:rsid w:val="7F1F1E40"/>
    <w:rsid w:val="7F6DBC9E"/>
    <w:rsid w:val="7F8D6724"/>
    <w:rsid w:val="7FC6FD54"/>
    <w:rsid w:val="7FCFE8D4"/>
    <w:rsid w:val="7FF76F7D"/>
    <w:rsid w:val="BFFF7EA9"/>
    <w:rsid w:val="C7AD39DB"/>
    <w:rsid w:val="CBFC7A0C"/>
    <w:rsid w:val="DD7ADF6B"/>
    <w:rsid w:val="DEE6B5B9"/>
    <w:rsid w:val="DFFAA5A2"/>
    <w:rsid w:val="EBF65021"/>
    <w:rsid w:val="EBFD017D"/>
    <w:rsid w:val="EFC679AE"/>
    <w:rsid w:val="F5A72781"/>
    <w:rsid w:val="F675FC6E"/>
    <w:rsid w:val="F6FB9D44"/>
    <w:rsid w:val="F73210E7"/>
    <w:rsid w:val="F7419603"/>
    <w:rsid w:val="F9DDBE37"/>
    <w:rsid w:val="FEEBB818"/>
    <w:rsid w:val="FF374C1D"/>
    <w:rsid w:val="FFEF40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adjustRightInd w:val="0"/>
      <w:spacing w:after="120" w:afterLines="0" w:line="360" w:lineRule="auto"/>
      <w:ind w:firstLine="200" w:firstLineChars="200"/>
      <w:textAlignment w:val="baseline"/>
    </w:pPr>
    <w:rPr>
      <w:rFonts w:ascii="Verdana" w:hAnsi="Verdana" w:cs="Verdana"/>
    </w:rPr>
  </w:style>
  <w:style w:type="paragraph" w:styleId="3">
    <w:name w:val="Normal Indent"/>
    <w:basedOn w:val="1"/>
    <w:unhideWhenUsed/>
    <w:qFormat/>
    <w:uiPriority w:val="99"/>
    <w:pPr>
      <w:ind w:firstLine="420" w:firstLineChars="2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海南化工城正文"/>
    <w:basedOn w:val="12"/>
    <w:qFormat/>
    <w:uiPriority w:val="0"/>
    <w:pPr>
      <w:ind w:firstLine="480"/>
    </w:pPr>
    <w:rPr>
      <w:sz w:val="24"/>
    </w:rPr>
  </w:style>
  <w:style w:type="paragraph" w:customStyle="1" w:styleId="12">
    <w:name w:val="样式 电镀正文 + 首行缩进:  2 字符"/>
    <w:basedOn w:val="13"/>
    <w:qFormat/>
    <w:uiPriority w:val="0"/>
    <w:pPr>
      <w:spacing w:line="324" w:lineRule="auto"/>
    </w:pPr>
    <w:rPr>
      <w:rFonts w:cs="宋体"/>
      <w:szCs w:val="20"/>
    </w:rPr>
  </w:style>
  <w:style w:type="paragraph" w:customStyle="1" w:styleId="13">
    <w:name w:val="电镀正文"/>
    <w:basedOn w:val="3"/>
    <w:qFormat/>
    <w:uiPriority w:val="0"/>
    <w:pPr>
      <w:spacing w:line="400" w:lineRule="exact"/>
      <w:ind w:firstLine="200"/>
    </w:pPr>
    <w:rPr>
      <w:rFonts w:ascii="宋体" w:hAnsi="宋体"/>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61692-0D88-47A2-9A5B-F9E0B136B8FC}">
  <ds:schemaRefs/>
</ds:datastoreItem>
</file>

<file path=docProps/app.xml><?xml version="1.0" encoding="utf-8"?>
<Properties xmlns="http://schemas.openxmlformats.org/officeDocument/2006/extended-properties" xmlns:vt="http://schemas.openxmlformats.org/officeDocument/2006/docPropsVTypes">
  <Pages>21</Pages>
  <Words>7392</Words>
  <Characters>8223</Characters>
  <Lines>1</Lines>
  <Paragraphs>1</Paragraphs>
  <TotalTime>4</TotalTime>
  <ScaleCrop>false</ScaleCrop>
  <LinksUpToDate>false</LinksUpToDate>
  <CharactersWithSpaces>8525</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2023-02-24T00:46:00Z</dcterms:created>
  <dc:creator>win10</dc:creator>
  <cp:lastModifiedBy>WPS_1734426152</cp:lastModifiedBy>
  <cp:lastPrinted>2025-07-01T09:21:00Z</cp:lastPrinted>
  <dcterms:modified xsi:type="dcterms:W3CDTF">2025-07-01T10:10:41Z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42D64BF3CF8D46148F7A4E48D3328545_13</vt:lpwstr>
  </property>
  <property fmtid="{D5CDD505-2E9C-101B-9397-08002B2CF9AE}" pid="4" name="KSOTemplateDocerSaveRecord">
    <vt:lpwstr>eyJoZGlkIjoiMWFhOGM5MWU1ZGY4MjA0ZDRiMjA0ZjdmNWI2YjM1MDUiLCJ1c2VySWQiOiIxNjY2ODU4MzYzIn0=</vt:lpwstr>
  </property>
</Properties>
</file>