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tabs>
          <w:tab w:val="left" w:pos="0"/>
          <w:tab w:val="left" w:pos="840"/>
        </w:tabs>
        <w:spacing w:beforeLines="50" w:after="0" w:line="360" w:lineRule="auto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7"/>
        <w:widowControl/>
        <w:tabs>
          <w:tab w:val="left" w:pos="0"/>
          <w:tab w:val="left" w:pos="840"/>
        </w:tabs>
        <w:spacing w:after="0" w:line="570" w:lineRule="exact"/>
        <w:ind w:left="1205" w:hanging="1320" w:hangingChars="30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保亭黎族苗族自治县</w:t>
      </w:r>
    </w:p>
    <w:p>
      <w:pPr>
        <w:pStyle w:val="7"/>
        <w:widowControl/>
        <w:tabs>
          <w:tab w:val="left" w:pos="0"/>
          <w:tab w:val="left" w:pos="840"/>
        </w:tabs>
        <w:spacing w:after="0" w:line="570" w:lineRule="exact"/>
        <w:ind w:left="1205" w:hanging="1320" w:hangingChars="30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2021年“菜篮子”工程蔬菜种植补贴申请表</w:t>
      </w:r>
    </w:p>
    <w:p>
      <w:pPr>
        <w:pStyle w:val="7"/>
        <w:widowControl/>
        <w:tabs>
          <w:tab w:val="left" w:pos="0"/>
          <w:tab w:val="left" w:pos="840"/>
        </w:tabs>
        <w:spacing w:after="0" w:line="570" w:lineRule="exact"/>
        <w:ind w:left="1205" w:hanging="1320" w:hangingChars="30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（企业、合作社）</w:t>
      </w:r>
    </w:p>
    <w:p>
      <w:pPr>
        <w:pStyle w:val="7"/>
        <w:widowControl/>
        <w:tabs>
          <w:tab w:val="left" w:pos="0"/>
          <w:tab w:val="left" w:pos="840"/>
        </w:tabs>
        <w:wordWrap w:val="0"/>
        <w:spacing w:beforeLines="50" w:after="0" w:line="360" w:lineRule="auto"/>
        <w:ind w:left="840" w:hanging="960" w:hangingChars="300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填表日期：   年  月  日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企业/合作社全称</w:t>
            </w:r>
          </w:p>
        </w:tc>
        <w:tc>
          <w:tcPr>
            <w:tcW w:w="3402" w:type="dxa"/>
            <w:gridSpan w:val="3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电话</w:t>
            </w:r>
          </w:p>
        </w:tc>
        <w:tc>
          <w:tcPr>
            <w:tcW w:w="2268" w:type="dxa"/>
            <w:gridSpan w:val="2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法人代表</w:t>
            </w:r>
          </w:p>
        </w:tc>
        <w:tc>
          <w:tcPr>
            <w:tcW w:w="6804" w:type="dxa"/>
            <w:gridSpan w:val="6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身份证号</w:t>
            </w:r>
          </w:p>
        </w:tc>
        <w:tc>
          <w:tcPr>
            <w:tcW w:w="6804" w:type="dxa"/>
            <w:gridSpan w:val="6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种植地点</w:t>
            </w:r>
          </w:p>
        </w:tc>
        <w:tc>
          <w:tcPr>
            <w:tcW w:w="6804" w:type="dxa"/>
            <w:gridSpan w:val="6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蔬菜名称</w:t>
            </w:r>
          </w:p>
        </w:tc>
        <w:tc>
          <w:tcPr>
            <w:tcW w:w="6804" w:type="dxa"/>
            <w:gridSpan w:val="6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种植面积（亩）</w:t>
            </w:r>
          </w:p>
        </w:tc>
        <w:tc>
          <w:tcPr>
            <w:tcW w:w="2268" w:type="dxa"/>
            <w:gridSpan w:val="2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补贴金额（元）</w:t>
            </w:r>
          </w:p>
        </w:tc>
        <w:tc>
          <w:tcPr>
            <w:tcW w:w="2268" w:type="dxa"/>
            <w:gridSpan w:val="2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银行账户</w:t>
            </w:r>
          </w:p>
        </w:tc>
        <w:tc>
          <w:tcPr>
            <w:tcW w:w="6804" w:type="dxa"/>
            <w:gridSpan w:val="6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月    份</w:t>
            </w: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种植面积</w:t>
            </w: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乡镇政府（农场）确认人</w:t>
            </w: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县农业农村局确认人</w:t>
            </w: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乡镇政府（农场）初审意见</w:t>
            </w:r>
          </w:p>
        </w:tc>
        <w:tc>
          <w:tcPr>
            <w:tcW w:w="6804" w:type="dxa"/>
            <w:gridSpan w:val="6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法定代表人（签章）：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县农业农村局审核小组意见</w:t>
            </w:r>
          </w:p>
        </w:tc>
        <w:tc>
          <w:tcPr>
            <w:tcW w:w="6804" w:type="dxa"/>
            <w:gridSpan w:val="6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审核小组人员：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2268" w:type="dxa"/>
            <w:vAlign w:val="center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县农业农村局审批意见</w:t>
            </w:r>
          </w:p>
        </w:tc>
        <w:tc>
          <w:tcPr>
            <w:tcW w:w="6804" w:type="dxa"/>
            <w:gridSpan w:val="6"/>
          </w:tcPr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</w:p>
          <w:p>
            <w:pPr>
              <w:pStyle w:val="7"/>
              <w:widowControl/>
              <w:tabs>
                <w:tab w:val="left" w:pos="0"/>
                <w:tab w:val="left" w:pos="840"/>
              </w:tabs>
              <w:spacing w:beforeLines="50" w:after="0"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法定代表人（签章）：          年  月  日</w:t>
            </w:r>
          </w:p>
        </w:tc>
      </w:tr>
    </w:tbl>
    <w:p>
      <w:pPr>
        <w:pStyle w:val="7"/>
        <w:widowControl/>
        <w:tabs>
          <w:tab w:val="left" w:pos="0"/>
          <w:tab w:val="left" w:pos="840"/>
        </w:tabs>
        <w:spacing w:beforeLines="50" w:after="0" w:line="360" w:lineRule="auto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-206375</wp:posOffset>
              </wp:positionV>
              <wp:extent cx="717550" cy="30099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25pt;height:23.7pt;width:56.5pt;mso-position-horizontal:outside;mso-position-horizontal-relative:margin;z-index:251660288;mso-width-relative:page;mso-height-relative:page;" filled="f" stroked="f" coordsize="21600,21600" o:gfxdata="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SIKP1gAAAAcBAAAPAAAAAAAAAAEAIAAAACIAAABkcnMvZG93bnJldi54&#10;bWxQSwECFAAUAAAACACHTuJAO9VrNjUCAABh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ascii="仿宋_GB2312" w:hAnsi="仿宋_GB2312" w:eastAsia="仿宋_GB2312" w:cs="仿宋_GB2312"/>
        <w:sz w:val="28"/>
        <w:szCs w:val="28"/>
      </w:rPr>
      <w:t xml:space="preserve">                                    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91275"/>
    <w:rsid w:val="01C6261F"/>
    <w:rsid w:val="024A0465"/>
    <w:rsid w:val="02535134"/>
    <w:rsid w:val="02B10CAA"/>
    <w:rsid w:val="031E253D"/>
    <w:rsid w:val="03546ABD"/>
    <w:rsid w:val="03F347CF"/>
    <w:rsid w:val="044C070F"/>
    <w:rsid w:val="04B54850"/>
    <w:rsid w:val="04BA1E63"/>
    <w:rsid w:val="059D5BDC"/>
    <w:rsid w:val="06DB364E"/>
    <w:rsid w:val="078C30AC"/>
    <w:rsid w:val="08112B98"/>
    <w:rsid w:val="083879D6"/>
    <w:rsid w:val="0887489F"/>
    <w:rsid w:val="09AA65CF"/>
    <w:rsid w:val="0B5901E0"/>
    <w:rsid w:val="0BE55C2C"/>
    <w:rsid w:val="0D325A6A"/>
    <w:rsid w:val="0E667F43"/>
    <w:rsid w:val="108F6A5A"/>
    <w:rsid w:val="11A45087"/>
    <w:rsid w:val="15145A11"/>
    <w:rsid w:val="164C0E3F"/>
    <w:rsid w:val="18072360"/>
    <w:rsid w:val="1A370C41"/>
    <w:rsid w:val="1D29731C"/>
    <w:rsid w:val="1DD12152"/>
    <w:rsid w:val="1EA52F4D"/>
    <w:rsid w:val="1EDC5DEF"/>
    <w:rsid w:val="1EE33DA5"/>
    <w:rsid w:val="1FAB3207"/>
    <w:rsid w:val="1FB72DD0"/>
    <w:rsid w:val="212E6E5C"/>
    <w:rsid w:val="217B57F1"/>
    <w:rsid w:val="21E3687D"/>
    <w:rsid w:val="22BC0DE2"/>
    <w:rsid w:val="22F26ACB"/>
    <w:rsid w:val="231D28C3"/>
    <w:rsid w:val="232E7F92"/>
    <w:rsid w:val="23640BE9"/>
    <w:rsid w:val="25033E8E"/>
    <w:rsid w:val="25D97AE8"/>
    <w:rsid w:val="27567E66"/>
    <w:rsid w:val="28001D21"/>
    <w:rsid w:val="298E318D"/>
    <w:rsid w:val="2AC7278B"/>
    <w:rsid w:val="2B2F5F22"/>
    <w:rsid w:val="2B474A11"/>
    <w:rsid w:val="2BF42B00"/>
    <w:rsid w:val="2E9A2D65"/>
    <w:rsid w:val="2F2B7244"/>
    <w:rsid w:val="2F86009E"/>
    <w:rsid w:val="300C279D"/>
    <w:rsid w:val="303238EC"/>
    <w:rsid w:val="308C4F2B"/>
    <w:rsid w:val="30F66C11"/>
    <w:rsid w:val="323F2FDE"/>
    <w:rsid w:val="333F5C66"/>
    <w:rsid w:val="3442571F"/>
    <w:rsid w:val="346375A8"/>
    <w:rsid w:val="38A94DDF"/>
    <w:rsid w:val="38BF3F8F"/>
    <w:rsid w:val="3A610784"/>
    <w:rsid w:val="3C99781C"/>
    <w:rsid w:val="3C9F6F76"/>
    <w:rsid w:val="3D0C0B63"/>
    <w:rsid w:val="3D373E2E"/>
    <w:rsid w:val="3D4B2ACE"/>
    <w:rsid w:val="3DC4086B"/>
    <w:rsid w:val="3E8C3391"/>
    <w:rsid w:val="3E9978B9"/>
    <w:rsid w:val="3F9B5A32"/>
    <w:rsid w:val="40305BD3"/>
    <w:rsid w:val="430A75F8"/>
    <w:rsid w:val="46BB08F5"/>
    <w:rsid w:val="47503079"/>
    <w:rsid w:val="475A7AE8"/>
    <w:rsid w:val="488B69B7"/>
    <w:rsid w:val="48E71B68"/>
    <w:rsid w:val="4A600604"/>
    <w:rsid w:val="4A6134AA"/>
    <w:rsid w:val="4A6F09BC"/>
    <w:rsid w:val="4D254278"/>
    <w:rsid w:val="4E2D7113"/>
    <w:rsid w:val="4E3C643D"/>
    <w:rsid w:val="4F8872AF"/>
    <w:rsid w:val="506F2BF4"/>
    <w:rsid w:val="53806AEE"/>
    <w:rsid w:val="53E126F6"/>
    <w:rsid w:val="541705BD"/>
    <w:rsid w:val="55102D04"/>
    <w:rsid w:val="56633B63"/>
    <w:rsid w:val="56971F3F"/>
    <w:rsid w:val="580931F1"/>
    <w:rsid w:val="598B0DE9"/>
    <w:rsid w:val="5AA90290"/>
    <w:rsid w:val="5B4A7B22"/>
    <w:rsid w:val="5DD34E57"/>
    <w:rsid w:val="5DDD3FA6"/>
    <w:rsid w:val="5DF23751"/>
    <w:rsid w:val="5EB3278E"/>
    <w:rsid w:val="5FD70832"/>
    <w:rsid w:val="626B22DB"/>
    <w:rsid w:val="641933CD"/>
    <w:rsid w:val="643D46A2"/>
    <w:rsid w:val="649F3CE6"/>
    <w:rsid w:val="6501223D"/>
    <w:rsid w:val="653C3555"/>
    <w:rsid w:val="653D4843"/>
    <w:rsid w:val="65586590"/>
    <w:rsid w:val="65BF6913"/>
    <w:rsid w:val="663C3493"/>
    <w:rsid w:val="6793372C"/>
    <w:rsid w:val="68874BBE"/>
    <w:rsid w:val="68A15683"/>
    <w:rsid w:val="691A3523"/>
    <w:rsid w:val="69D67E20"/>
    <w:rsid w:val="6A8551B1"/>
    <w:rsid w:val="6B1416C2"/>
    <w:rsid w:val="6DA95D0D"/>
    <w:rsid w:val="6FA53899"/>
    <w:rsid w:val="6FDF1516"/>
    <w:rsid w:val="704029A6"/>
    <w:rsid w:val="711F1926"/>
    <w:rsid w:val="7361528F"/>
    <w:rsid w:val="74461BDE"/>
    <w:rsid w:val="77EB147E"/>
    <w:rsid w:val="7A0535A6"/>
    <w:rsid w:val="7B632423"/>
    <w:rsid w:val="7F1C2497"/>
    <w:rsid w:val="7F1D58CA"/>
    <w:rsid w:val="7F283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372" w:right="312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widowControl/>
      <w:jc w:val="left"/>
      <w:outlineLvl w:val="2"/>
    </w:pPr>
    <w:rPr>
      <w:rFonts w:ascii="微软雅黑" w:hAnsi="微软雅黑" w:cs="宋体"/>
      <w:kern w:val="0"/>
      <w:sz w:val="18"/>
      <w:szCs w:val="18"/>
    </w:rPr>
  </w:style>
  <w:style w:type="character" w:default="1" w:styleId="14">
    <w:name w:val="Default Paragraph Font"/>
    <w:link w:val="15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7">
    <w:name w:val="Body Text"/>
    <w:basedOn w:val="1"/>
    <w:unhideWhenUsed/>
    <w:qFormat/>
    <w:uiPriority w:val="0"/>
    <w:pPr>
      <w:spacing w:after="120"/>
    </w:pPr>
    <w:rPr>
      <w:rFonts w:eastAsia="Songti SC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 Char Char Char Char Char Char"/>
    <w:basedOn w:val="1"/>
    <w:link w:val="14"/>
    <w:qFormat/>
    <w:uiPriority w:val="0"/>
    <w:pPr>
      <w:widowControl/>
      <w:spacing w:after="160" w:afterLines="0" w:line="240" w:lineRule="exact"/>
      <w:jc w:val="left"/>
    </w:pPr>
  </w:style>
  <w:style w:type="character" w:styleId="16">
    <w:name w:val="page number"/>
    <w:basedOn w:val="14"/>
    <w:qFormat/>
    <w:uiPriority w:val="0"/>
    <w:rPr>
      <w:rFonts w:cs="Times New Roman"/>
    </w:rPr>
  </w:style>
  <w:style w:type="paragraph" w:customStyle="1" w:styleId="17">
    <w:name w:val="海南化工城正文"/>
    <w:basedOn w:val="18"/>
    <w:qFormat/>
    <w:uiPriority w:val="0"/>
    <w:pPr>
      <w:ind w:firstLine="480"/>
    </w:pPr>
    <w:rPr>
      <w:sz w:val="24"/>
    </w:rPr>
  </w:style>
  <w:style w:type="paragraph" w:customStyle="1" w:styleId="18">
    <w:name w:val="样式 电镀正文 + 首行缩进:  2 字符"/>
    <w:basedOn w:val="19"/>
    <w:qFormat/>
    <w:uiPriority w:val="0"/>
    <w:pPr>
      <w:spacing w:line="324" w:lineRule="auto"/>
    </w:pPr>
    <w:rPr>
      <w:rFonts w:cs="宋体"/>
      <w:szCs w:val="20"/>
    </w:rPr>
  </w:style>
  <w:style w:type="paragraph" w:customStyle="1" w:styleId="19">
    <w:name w:val="电镀正文"/>
    <w:basedOn w:val="5"/>
    <w:qFormat/>
    <w:uiPriority w:val="0"/>
    <w:pPr>
      <w:spacing w:line="400" w:lineRule="exact"/>
      <w:ind w:firstLine="200"/>
    </w:pPr>
    <w:rPr>
      <w:rFonts w:ascii="宋体" w:hAnsi="宋体"/>
    </w:rPr>
  </w:style>
  <w:style w:type="paragraph" w:customStyle="1" w:styleId="20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21">
    <w:name w:val="Body text|1"/>
    <w:qFormat/>
    <w:uiPriority w:val="0"/>
    <w:pPr>
      <w:keepNext w:val="0"/>
      <w:keepLines w:val="0"/>
      <w:widowControl w:val="0"/>
      <w:shd w:val="clear" w:color="auto" w:fill="auto"/>
      <w:bidi w:val="0"/>
      <w:spacing w:before="0" w:beforeLines="0" w:after="0" w:afterLines="0" w:line="408" w:lineRule="auto"/>
      <w:ind w:left="0" w:right="0" w:firstLine="400"/>
      <w:jc w:val="left"/>
    </w:pPr>
    <w:rPr>
      <w:rFonts w:ascii="宋体" w:hAnsi="宋体" w:eastAsia="宋体" w:cs="宋体"/>
      <w:color w:val="000000"/>
      <w:spacing w:val="0"/>
      <w:w w:val="100"/>
      <w:position w:val="0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3579</Words>
  <Characters>3818</Characters>
  <Lines>0</Lines>
  <Paragraphs>0</Paragraphs>
  <TotalTime>9</TotalTime>
  <ScaleCrop>false</ScaleCrop>
  <LinksUpToDate>false</LinksUpToDate>
  <CharactersWithSpaces>3928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2019-09-20T07:08:00Z</dcterms:created>
  <dc:creator>lenovo</dc:creator>
  <cp:lastModifiedBy>Administrator</cp:lastModifiedBy>
  <cp:lastPrinted>2021-11-03T02:25:00Z</cp:lastPrinted>
  <dcterms:modified xsi:type="dcterms:W3CDTF">2021-12-14T07:35:59Z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2F25CAB7140347BBBB43F48DB4771679</vt:lpwstr>
  </property>
</Properties>
</file>