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sz w:val="32"/>
          <w:szCs w:val="32"/>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tbl>
      <w:tblPr>
        <w:tblStyle w:val="2"/>
        <w:tblW w:w="1486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9"/>
        <w:gridCol w:w="3631"/>
        <w:gridCol w:w="3555"/>
        <w:gridCol w:w="1530"/>
        <w:gridCol w:w="1590"/>
        <w:gridCol w:w="1607"/>
        <w:gridCol w:w="1360"/>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1486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保亭黎族苗族自治县市场监督管理局高风险食品安全专项抽检监测项目报价表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1486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小标宋简体" w:hAnsi="方正小标宋简体" w:eastAsia="方正小标宋简体" w:cs="方正小标宋简体"/>
                <w:i w:val="0"/>
                <w:color w:val="000000"/>
                <w:sz w:val="28"/>
                <w:szCs w:val="28"/>
                <w:u w:val="none"/>
              </w:rPr>
            </w:pPr>
            <w:r>
              <w:rPr>
                <w:rFonts w:hint="eastAsia" w:ascii="仿宋_GB2312" w:hAnsi="仿宋_GB2312" w:eastAsia="仿宋_GB2312" w:cs="仿宋_GB2312"/>
                <w:i w:val="0"/>
                <w:color w:val="000000"/>
                <w:kern w:val="0"/>
                <w:sz w:val="30"/>
                <w:szCs w:val="30"/>
                <w:u w:val="none"/>
                <w:lang w:val="en-US" w:eastAsia="zh-CN" w:bidi="ar"/>
              </w:rPr>
              <w:t xml:space="preserve">报价单位（盖章）：                                                   日期：   年  月  日 </w:t>
            </w:r>
            <w:r>
              <w:rPr>
                <w:rFonts w:hint="eastAsia" w:ascii="方正小标宋简体" w:hAnsi="方正小标宋简体" w:eastAsia="方正小标宋简体" w:cs="方正小标宋简体"/>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序号</w:t>
            </w:r>
          </w:p>
        </w:tc>
        <w:tc>
          <w:tcPr>
            <w:tcW w:w="3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食品品种</w:t>
            </w:r>
          </w:p>
        </w:tc>
        <w:tc>
          <w:tcPr>
            <w:tcW w:w="3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抽检项目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抽检任务</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（批次）</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检测费     （元/批次）</w:t>
            </w: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抽样费   （元/批次）</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抽检经费  小计（元）</w:t>
            </w: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b/>
                <w:bCs/>
                <w:i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val="0"/>
                <w:bCs w:val="0"/>
                <w:i w:val="0"/>
                <w:color w:val="000000"/>
                <w:sz w:val="30"/>
                <w:szCs w:val="30"/>
                <w:u w:val="none"/>
              </w:rPr>
            </w:pPr>
            <w:r>
              <w:rPr>
                <w:rFonts w:hint="eastAsia" w:ascii="仿宋_GB2312" w:hAnsi="宋体" w:eastAsia="仿宋_GB2312" w:cs="仿宋_GB2312"/>
                <w:b w:val="0"/>
                <w:bCs w:val="0"/>
                <w:i w:val="0"/>
                <w:color w:val="000000"/>
                <w:kern w:val="0"/>
                <w:sz w:val="30"/>
                <w:szCs w:val="30"/>
                <w:u w:val="none"/>
                <w:lang w:val="en-US" w:eastAsia="zh-CN" w:bidi="ar"/>
              </w:rPr>
              <w:t>1</w:t>
            </w:r>
          </w:p>
        </w:tc>
        <w:tc>
          <w:tcPr>
            <w:tcW w:w="3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b/>
                <w:bCs/>
                <w:i w:val="0"/>
                <w:color w:val="000000"/>
                <w:kern w:val="0"/>
                <w:sz w:val="30"/>
                <w:szCs w:val="30"/>
                <w:u w:val="none"/>
                <w:lang w:val="en-US" w:eastAsia="zh-CN" w:bidi="ar"/>
              </w:rPr>
              <w:t>肉制品类</w:t>
            </w:r>
            <w:r>
              <w:rPr>
                <w:rFonts w:hint="eastAsia" w:ascii="仿宋_GB2312" w:hAnsi="宋体" w:eastAsia="仿宋_GB2312" w:cs="仿宋_GB2312"/>
                <w:i w:val="0"/>
                <w:color w:val="000000"/>
                <w:kern w:val="0"/>
                <w:sz w:val="30"/>
                <w:szCs w:val="30"/>
                <w:u w:val="none"/>
                <w:lang w:val="en-US" w:eastAsia="zh-CN" w:bidi="ar"/>
              </w:rPr>
              <w:t>：熏烧烤肉制品</w:t>
            </w:r>
          </w:p>
        </w:tc>
        <w:tc>
          <w:tcPr>
            <w:tcW w:w="3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请参考询价公告的附件2：《2024年肉制品、酒类、饮料、糕点专项抽检品种、项目表》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30"/>
                <w:szCs w:val="30"/>
                <w:u w:val="none"/>
                <w:lang w:val="en-US" w:eastAsia="zh-CN"/>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2</w:t>
            </w:r>
          </w:p>
        </w:tc>
        <w:tc>
          <w:tcPr>
            <w:tcW w:w="3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酒类类：</w:t>
            </w:r>
            <w:r>
              <w:rPr>
                <w:rFonts w:hint="eastAsia" w:ascii="仿宋_GB2312" w:hAnsi="宋体" w:eastAsia="仿宋_GB2312" w:cs="仿宋_GB2312"/>
                <w:i w:val="0"/>
                <w:color w:val="000000"/>
                <w:kern w:val="0"/>
                <w:sz w:val="30"/>
                <w:szCs w:val="30"/>
                <w:u w:val="none"/>
                <w:lang w:val="en-US" w:eastAsia="zh-CN" w:bidi="ar"/>
              </w:rPr>
              <w:t>其他发酵酒</w:t>
            </w:r>
          </w:p>
        </w:tc>
        <w:tc>
          <w:tcPr>
            <w:tcW w:w="3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请参考询价公告的附件2：《2024年肉制品、酒类、饮料、糕点专项抽检品种、项目表》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30"/>
                <w:szCs w:val="30"/>
                <w:u w:val="none"/>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3</w:t>
            </w:r>
          </w:p>
        </w:tc>
        <w:tc>
          <w:tcPr>
            <w:tcW w:w="3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b/>
                <w:bCs/>
                <w:i w:val="0"/>
                <w:color w:val="000000"/>
                <w:kern w:val="0"/>
                <w:sz w:val="30"/>
                <w:szCs w:val="30"/>
                <w:u w:val="none"/>
                <w:lang w:val="en-US" w:eastAsia="zh-CN" w:bidi="ar"/>
              </w:rPr>
              <w:t>饮料类：</w:t>
            </w:r>
            <w:r>
              <w:rPr>
                <w:rFonts w:hint="eastAsia" w:ascii="仿宋_GB2312" w:hAnsi="宋体" w:eastAsia="仿宋_GB2312" w:cs="仿宋_GB2312"/>
                <w:i w:val="0"/>
                <w:color w:val="000000"/>
                <w:kern w:val="0"/>
                <w:sz w:val="30"/>
                <w:szCs w:val="30"/>
                <w:u w:val="none"/>
                <w:lang w:val="en-US" w:eastAsia="zh-CN" w:bidi="ar"/>
              </w:rPr>
              <w:t>豆浆(自制)</w:t>
            </w:r>
          </w:p>
        </w:tc>
        <w:tc>
          <w:tcPr>
            <w:tcW w:w="3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请参考询价公告的附件2：《2024年肉制品、酒类、饮料、糕点专项抽检品种、项目表》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30"/>
                <w:szCs w:val="30"/>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4</w:t>
            </w:r>
          </w:p>
        </w:tc>
        <w:tc>
          <w:tcPr>
            <w:tcW w:w="3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b/>
                <w:bCs/>
                <w:i w:val="0"/>
                <w:color w:val="000000"/>
                <w:kern w:val="0"/>
                <w:sz w:val="30"/>
                <w:szCs w:val="30"/>
                <w:u w:val="none"/>
                <w:lang w:val="en-US" w:eastAsia="zh-CN" w:bidi="ar"/>
              </w:rPr>
              <w:t>糕点类：</w:t>
            </w:r>
            <w:r>
              <w:rPr>
                <w:rFonts w:hint="eastAsia" w:ascii="仿宋_GB2312" w:hAnsi="宋体" w:eastAsia="仿宋_GB2312" w:cs="仿宋_GB2312"/>
                <w:i w:val="0"/>
                <w:color w:val="000000"/>
                <w:kern w:val="0"/>
                <w:sz w:val="30"/>
                <w:szCs w:val="30"/>
                <w:u w:val="none"/>
                <w:lang w:val="en-US" w:eastAsia="zh-CN" w:bidi="ar"/>
              </w:rPr>
              <w:t>糕点</w:t>
            </w:r>
          </w:p>
        </w:tc>
        <w:tc>
          <w:tcPr>
            <w:tcW w:w="3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请参考询价公告的附件2：《2024年肉制品、酒类、饮料、糕点专项抽检品种、项目表》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30"/>
                <w:szCs w:val="30"/>
                <w:u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trPr>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合计</w:t>
            </w:r>
          </w:p>
        </w:tc>
        <w:tc>
          <w:tcPr>
            <w:tcW w:w="71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color w:val="000000"/>
                <w:sz w:val="30"/>
                <w:szCs w:val="30"/>
                <w:u w:val="none"/>
                <w:lang w:val="en-US" w:eastAsia="zh-CN"/>
              </w:rPr>
            </w:pPr>
            <w:r>
              <w:rPr>
                <w:rFonts w:hint="eastAsia" w:ascii="仿宋_GB2312" w:hAnsi="宋体" w:eastAsia="仿宋_GB2312" w:cs="仿宋_GB2312"/>
                <w:i w:val="0"/>
                <w:color w:val="000000"/>
                <w:sz w:val="30"/>
                <w:szCs w:val="30"/>
                <w:u w:val="none"/>
                <w:lang w:val="en-US" w:eastAsia="zh-CN"/>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w:t>
            </w:r>
          </w:p>
        </w:tc>
        <w:tc>
          <w:tcPr>
            <w:tcW w:w="1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148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b/>
                <w:bCs/>
                <w:i w:val="0"/>
                <w:color w:val="000000"/>
                <w:kern w:val="0"/>
                <w:sz w:val="30"/>
                <w:szCs w:val="30"/>
                <w:u w:val="none"/>
                <w:lang w:val="en-US" w:eastAsia="zh-CN" w:bidi="ar"/>
              </w:rPr>
              <w:t>备注：</w:t>
            </w:r>
            <w:r>
              <w:rPr>
                <w:rFonts w:hint="eastAsia" w:ascii="仿宋_GB2312" w:hAnsi="宋体" w:eastAsia="仿宋_GB2312" w:cs="仿宋_GB2312"/>
                <w:b w:val="0"/>
                <w:bCs w:val="0"/>
                <w:i w:val="0"/>
                <w:color w:val="000000"/>
                <w:kern w:val="0"/>
                <w:sz w:val="30"/>
                <w:szCs w:val="30"/>
                <w:u w:val="none"/>
                <w:lang w:val="en-US" w:eastAsia="zh-CN" w:bidi="ar"/>
              </w:rPr>
              <w:t>1.</w:t>
            </w:r>
            <w:r>
              <w:rPr>
                <w:rFonts w:hint="eastAsia" w:ascii="仿宋_GB2312" w:hAnsi="宋体" w:eastAsia="仿宋_GB2312" w:cs="仿宋_GB2312"/>
                <w:i w:val="0"/>
                <w:color w:val="000000"/>
                <w:kern w:val="0"/>
                <w:sz w:val="30"/>
                <w:szCs w:val="30"/>
                <w:u w:val="none"/>
                <w:lang w:val="en-US" w:eastAsia="zh-CN" w:bidi="ar"/>
              </w:rPr>
              <w:t>请参考询价公告的附件2的抽检品种及检验项目进行报价；</w:t>
            </w:r>
            <w:r>
              <w:rPr>
                <w:rFonts w:hint="eastAsia" w:ascii="仿宋_GB2312" w:hAnsi="宋体" w:eastAsia="仿宋_GB2312" w:cs="仿宋_GB2312"/>
                <w:b/>
                <w:bCs/>
                <w:i w:val="0"/>
                <w:color w:val="000000"/>
                <w:kern w:val="0"/>
                <w:sz w:val="30"/>
                <w:szCs w:val="30"/>
                <w:u w:val="none"/>
                <w:lang w:val="en-US" w:eastAsia="zh-CN" w:bidi="ar"/>
              </w:rPr>
              <w:t>2.报价表请双面打印，否则报价表将作废。</w:t>
            </w:r>
          </w:p>
        </w:tc>
      </w:tr>
    </w:tbl>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32"/>
          <w:szCs w:val="32"/>
          <w:lang w:val="en-US" w:eastAsia="zh-CN"/>
        </w:rPr>
      </w:pPr>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TRhMzU1NWM4NzlkODU3MGNmZmM1YWZlMTJiYTcifQ=="/>
  </w:docVars>
  <w:rsids>
    <w:rsidRoot w:val="48217F15"/>
    <w:rsid w:val="03362EA3"/>
    <w:rsid w:val="03394EB3"/>
    <w:rsid w:val="06B11F21"/>
    <w:rsid w:val="087F5A5E"/>
    <w:rsid w:val="11477335"/>
    <w:rsid w:val="14455539"/>
    <w:rsid w:val="171001C9"/>
    <w:rsid w:val="1C9B22E3"/>
    <w:rsid w:val="23717C37"/>
    <w:rsid w:val="2A2D3F28"/>
    <w:rsid w:val="2F9B28CE"/>
    <w:rsid w:val="317E4BD6"/>
    <w:rsid w:val="35000EAB"/>
    <w:rsid w:val="376C1829"/>
    <w:rsid w:val="3FB806CE"/>
    <w:rsid w:val="42C320C9"/>
    <w:rsid w:val="43242205"/>
    <w:rsid w:val="48217F15"/>
    <w:rsid w:val="57EE3633"/>
    <w:rsid w:val="5D5317F5"/>
    <w:rsid w:val="5FFF7D0E"/>
    <w:rsid w:val="60032014"/>
    <w:rsid w:val="6EE85B28"/>
    <w:rsid w:val="6F7A79F7"/>
    <w:rsid w:val="715D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2020-02-17T08:01:00Z</dcterms:created>
  <dc:creator>亮剑</dc:creator>
  <cp:lastModifiedBy>Administrator</cp:lastModifiedBy>
  <dcterms:modified xsi:type="dcterms:W3CDTF">2024-06-18T07:46:13Z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320B88D389D34F4BB34F85D0E7B64F19_12</vt:lpwstr>
  </property>
</Properties>
</file>