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default" w:ascii="Times New Roman" w:hAnsi="Times New Roman" w:cs="Times New Roman"/>
          <w:sz w:val="52"/>
          <w:szCs w:val="52"/>
          <w:lang w:val="en-US" w:eastAsia="zh-CN"/>
        </w:rPr>
        <w:t>2023</w:t>
      </w:r>
      <w:r>
        <w:rPr>
          <w:rFonts w:hint="eastAsia"/>
          <w:sz w:val="52"/>
          <w:szCs w:val="52"/>
        </w:rPr>
        <w:t>年</w:t>
      </w:r>
      <w:r>
        <w:rPr>
          <w:rFonts w:hint="eastAsia"/>
          <w:sz w:val="52"/>
          <w:szCs w:val="52"/>
          <w:lang w:eastAsia="zh-CN"/>
        </w:rPr>
        <w:t>保亭黎族苗族自治县七峰</w:t>
      </w:r>
      <w:r>
        <w:rPr>
          <w:rFonts w:hint="eastAsia"/>
          <w:sz w:val="52"/>
          <w:szCs w:val="52"/>
          <w:lang w:val="en-US" w:eastAsia="zh-CN"/>
        </w:rPr>
        <w:t xml:space="preserve">  </w:t>
      </w:r>
      <w:r>
        <w:rPr>
          <w:rFonts w:hint="eastAsia"/>
          <w:sz w:val="52"/>
          <w:szCs w:val="52"/>
          <w:lang w:eastAsia="zh-CN"/>
        </w:rPr>
        <w:t>医院</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保亭黎族苗族自治县七峰医院</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保亭黎族苗族自治县七峰医院</w:t>
      </w:r>
      <w:r>
        <w:rPr>
          <w:rFonts w:hint="default" w:ascii="Times New Roman" w:hAnsi="Times New Roman" w:eastAsia="仿宋_GB2312" w:cs="Times New Roman"/>
          <w:sz w:val="32"/>
          <w:szCs w:val="32"/>
          <w:lang w:val="en-US" w:eastAsia="zh-CN"/>
        </w:rPr>
        <w:t>2023</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保亭黎族苗族自治县七峰医院</w:t>
      </w:r>
      <w:r>
        <w:rPr>
          <w:rFonts w:hint="default" w:ascii="Times New Roman" w:hAnsi="Times New Roman" w:eastAsia="仿宋_GB2312" w:cs="Times New Roman"/>
          <w:sz w:val="32"/>
          <w:szCs w:val="32"/>
          <w:lang w:val="en-US" w:eastAsia="zh-CN"/>
        </w:rPr>
        <w:t>2023</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保亭黎族苗族自治县七峰医院</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left="640" w:leftChars="305" w:firstLine="160" w:firstLineChars="50"/>
        <w:jc w:val="left"/>
        <w:rPr>
          <w:rFonts w:hint="eastAsia" w:ascii="仿宋_GB2312" w:hAnsi="黑体" w:eastAsia="仿宋_GB2312" w:cs="仿宋_GB2312"/>
          <w:sz w:val="32"/>
          <w:szCs w:val="32"/>
          <w:lang w:eastAsia="zh-CN"/>
        </w:rPr>
      </w:pPr>
      <w:r>
        <w:rPr>
          <w:rFonts w:hint="eastAsia" w:ascii="仿宋_GB2312" w:hAnsi="仿宋_GB2312" w:eastAsia="仿宋_GB2312" w:cs="仿宋_GB2312"/>
          <w:sz w:val="32"/>
          <w:szCs w:val="32"/>
        </w:rPr>
        <w:t>麻疯病的救治、</w:t>
      </w:r>
      <w:r>
        <w:rPr>
          <w:rFonts w:hint="eastAsia" w:ascii="仿宋_GB2312" w:hAnsi="仿宋_GB2312" w:eastAsia="仿宋_GB2312" w:cs="仿宋_GB2312"/>
          <w:sz w:val="32"/>
          <w:szCs w:val="32"/>
          <w:lang w:eastAsia="zh-CN"/>
        </w:rPr>
        <w:t>康复、</w:t>
      </w:r>
      <w:r>
        <w:rPr>
          <w:rFonts w:hint="eastAsia" w:ascii="仿宋_GB2312" w:hAnsi="仿宋_GB2312" w:eastAsia="仿宋_GB2312" w:cs="仿宋_GB2312"/>
          <w:sz w:val="32"/>
          <w:szCs w:val="32"/>
        </w:rPr>
        <w:t>预防、筛查、宣传</w:t>
      </w:r>
      <w:r>
        <w:rPr>
          <w:rFonts w:hint="eastAsia" w:ascii="仿宋_GB2312" w:hAnsi="黑体" w:eastAsia="仿宋_GB2312" w:cs="仿宋_GB2312"/>
          <w:sz w:val="32"/>
          <w:szCs w:val="32"/>
          <w:lang w:eastAsia="zh-CN"/>
        </w:rPr>
        <w:t>。</w:t>
      </w:r>
    </w:p>
    <w:p>
      <w:pPr>
        <w:jc w:val="left"/>
        <w:rPr>
          <w:rFonts w:hint="eastAsia" w:ascii="仿宋_GB2312" w:hAnsi="黑体" w:eastAsia="仿宋_GB2312" w:cs="仿宋_GB2312"/>
          <w:sz w:val="32"/>
          <w:szCs w:val="32"/>
          <w:lang w:eastAsia="zh-CN"/>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800" w:firstLineChars="250"/>
        <w:jc w:val="left"/>
        <w:rPr>
          <w:rFonts w:hint="eastAsia" w:ascii="黑体" w:hAnsi="黑体" w:eastAsia="黑体"/>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保亭县七峰医院</w:t>
      </w:r>
      <w:r>
        <w:rPr>
          <w:rFonts w:hint="default" w:ascii="Times New Roman" w:hAnsi="Times New Roman" w:eastAsia="仿宋_GB2312" w:cs="Times New Roman"/>
          <w:sz w:val="32"/>
          <w:szCs w:val="32"/>
          <w:lang w:val="en-US" w:eastAsia="zh-CN"/>
        </w:rPr>
        <w:t>2023</w:t>
      </w:r>
      <w:r>
        <w:rPr>
          <w:rFonts w:hint="eastAsia" w:ascii="仿宋_GB2312" w:hAnsi="黑体" w:eastAsia="仿宋_GB2312" w:cs="仿宋_GB2312"/>
          <w:sz w:val="32"/>
          <w:szCs w:val="32"/>
        </w:rPr>
        <w:t>年部门预算编制范围的</w:t>
      </w:r>
      <w:r>
        <w:rPr>
          <w:rFonts w:hint="eastAsia" w:ascii="仿宋_GB2312" w:hAnsi="黑体" w:eastAsia="仿宋_GB2312" w:cs="仿宋_GB2312"/>
          <w:sz w:val="32"/>
          <w:szCs w:val="32"/>
          <w:lang w:eastAsia="zh-CN"/>
        </w:rPr>
        <w:t>只有七峰医院本级。</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保亭黎族苗族自治县七峰医院</w:t>
      </w:r>
      <w:r>
        <w:rPr>
          <w:rFonts w:hint="default" w:ascii="Times New Roman" w:hAnsi="Times New Roman" w:eastAsia="仿宋_GB2312" w:cs="Times New Roman"/>
          <w:sz w:val="32"/>
          <w:szCs w:val="32"/>
          <w:lang w:val="en-US" w:eastAsia="zh-CN"/>
        </w:rPr>
        <w:t>2023</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保亭黎族苗族自治县七峰医院</w:t>
      </w:r>
      <w:r>
        <w:rPr>
          <w:rFonts w:hint="default" w:ascii="Times New Roman" w:hAnsi="Times New Roman" w:eastAsia="仿宋_GB2312" w:cs="Times New Roman"/>
          <w:sz w:val="32"/>
          <w:szCs w:val="32"/>
          <w:lang w:val="en-US" w:eastAsia="zh-CN"/>
        </w:rPr>
        <w:t>2023</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保亭黎族苗族自治县七峰医院</w:t>
      </w:r>
      <w:r>
        <w:rPr>
          <w:rFonts w:hint="default" w:ascii="Times New Roman" w:hAnsi="Times New Roman" w:eastAsia="仿宋_GB2312" w:cs="Times New Roman"/>
          <w:sz w:val="32"/>
          <w:szCs w:val="32"/>
          <w:lang w:val="en-US" w:eastAsia="zh-CN"/>
        </w:rPr>
        <w:t>2023</w:t>
      </w:r>
      <w:r>
        <w:rPr>
          <w:rFonts w:hint="eastAsia" w:ascii="黑体" w:hAnsi="黑体" w:eastAsia="黑体"/>
          <w:sz w:val="32"/>
          <w:szCs w:val="32"/>
        </w:rPr>
        <w:t>年财政拨款收支预算情况的总体说明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lang w:eastAsia="zh-CN"/>
        </w:rPr>
        <w:t>七峰医院</w:t>
      </w:r>
      <w:r>
        <w:rPr>
          <w:rFonts w:hint="default" w:ascii="Times New Roman" w:hAnsi="Times New Roman" w:eastAsia="仿宋_GB2312" w:cs="Times New Roman"/>
          <w:sz w:val="32"/>
          <w:szCs w:val="32"/>
          <w:lang w:val="en-US" w:eastAsia="zh-CN"/>
        </w:rPr>
        <w:t>2023</w:t>
      </w:r>
      <w:r>
        <w:rPr>
          <w:rFonts w:hint="eastAsia" w:ascii="仿宋_GB2312" w:hAnsi="黑体" w:eastAsia="仿宋_GB2312"/>
          <w:sz w:val="32"/>
          <w:szCs w:val="32"/>
        </w:rPr>
        <w:t>年财政拨款收支总预算</w:t>
      </w:r>
      <w:r>
        <w:rPr>
          <w:rFonts w:hint="default" w:ascii="Times New Roman" w:hAnsi="Times New Roman" w:eastAsia="仿宋_GB2312" w:cs="Times New Roman"/>
          <w:sz w:val="32"/>
          <w:szCs w:val="32"/>
          <w:lang w:val="en-US" w:eastAsia="zh-CN"/>
        </w:rPr>
        <w:t>831</w:t>
      </w:r>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52</w:t>
      </w:r>
      <w:r>
        <w:rPr>
          <w:rFonts w:hint="eastAsia" w:ascii="仿宋_GB2312" w:hAnsi="黑体" w:eastAsia="仿宋_GB2312"/>
          <w:sz w:val="32"/>
          <w:szCs w:val="32"/>
        </w:rPr>
        <w:t>万元。其中，收入总计</w:t>
      </w:r>
      <w:r>
        <w:rPr>
          <w:rFonts w:hint="default" w:ascii="Times New Roman" w:hAnsi="Times New Roman" w:eastAsia="仿宋_GB2312" w:cs="Times New Roman"/>
          <w:sz w:val="32"/>
          <w:szCs w:val="32"/>
          <w:lang w:val="en-US" w:eastAsia="zh-CN"/>
        </w:rPr>
        <w:t>415</w:t>
      </w:r>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76</w:t>
      </w:r>
      <w:r>
        <w:rPr>
          <w:rFonts w:hint="eastAsia" w:ascii="仿宋_GB2312" w:hAnsi="黑体" w:eastAsia="仿宋_GB2312"/>
          <w:sz w:val="32"/>
          <w:szCs w:val="32"/>
        </w:rPr>
        <w:t>万元，包括一般公共预算本年收入</w:t>
      </w:r>
      <w:r>
        <w:rPr>
          <w:rFonts w:hint="default" w:ascii="Times New Roman" w:hAnsi="Times New Roman" w:eastAsia="仿宋_GB2312" w:cs="Times New Roman"/>
          <w:sz w:val="32"/>
          <w:szCs w:val="32"/>
          <w:lang w:val="en-US" w:eastAsia="zh-CN"/>
        </w:rPr>
        <w:t>415</w:t>
      </w:r>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76</w:t>
      </w:r>
      <w:r>
        <w:rPr>
          <w:rFonts w:hint="eastAsia" w:ascii="仿宋_GB2312" w:hAnsi="黑体" w:eastAsia="仿宋_GB2312"/>
          <w:sz w:val="32"/>
          <w:szCs w:val="32"/>
        </w:rPr>
        <w:t>万元、上年结转</w:t>
      </w:r>
      <w:r>
        <w:rPr>
          <w:rFonts w:hint="default" w:ascii="Times New Roman" w:hAnsi="Times New Roman" w:eastAsia="仿宋_GB2312" w:cs="Times New Roman"/>
          <w:sz w:val="32"/>
          <w:szCs w:val="32"/>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政府性基金预算本年收入</w:t>
      </w:r>
      <w:r>
        <w:rPr>
          <w:rFonts w:hint="default" w:ascii="Times New Roman" w:hAnsi="Times New Roman" w:eastAsia="仿宋_GB2312" w:cs="Times New Roman"/>
          <w:sz w:val="32"/>
          <w:szCs w:val="32"/>
          <w:lang w:val="en-US" w:eastAsia="zh-CN"/>
        </w:rPr>
        <w:t>0</w:t>
      </w:r>
      <w:r>
        <w:rPr>
          <w:rFonts w:hint="eastAsia" w:ascii="仿宋_GB2312" w:hAnsi="黑体" w:eastAsia="仿宋_GB2312"/>
          <w:sz w:val="32"/>
          <w:szCs w:val="32"/>
        </w:rPr>
        <w:t>万元、上年结转</w:t>
      </w:r>
      <w:r>
        <w:rPr>
          <w:rFonts w:hint="default" w:ascii="Times New Roman" w:hAnsi="Times New Roman" w:eastAsia="仿宋_GB2312" w:cs="Times New Roman"/>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支出总计</w:t>
      </w:r>
      <w:r>
        <w:rPr>
          <w:rFonts w:hint="default" w:ascii="Times New Roman" w:hAnsi="Times New Roman" w:eastAsia="仿宋_GB2312" w:cs="Times New Roman"/>
          <w:sz w:val="32"/>
          <w:szCs w:val="32"/>
          <w:lang w:val="en-US" w:eastAsia="zh-CN"/>
        </w:rPr>
        <w:t>415</w:t>
      </w:r>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76</w:t>
      </w:r>
      <w:r>
        <w:rPr>
          <w:rFonts w:hint="eastAsia" w:ascii="仿宋_GB2312" w:hAnsi="黑体" w:eastAsia="仿宋_GB2312"/>
          <w:sz w:val="32"/>
          <w:szCs w:val="32"/>
        </w:rPr>
        <w:t>万元，包括社会保障和就业支出</w:t>
      </w:r>
      <w:r>
        <w:rPr>
          <w:rFonts w:hint="default" w:ascii="Times New Roman" w:hAnsi="Times New Roman" w:eastAsia="仿宋_GB2312" w:cs="Times New Roman"/>
          <w:sz w:val="32"/>
          <w:szCs w:val="32"/>
          <w:lang w:val="en-US" w:eastAsia="zh-CN"/>
        </w:rPr>
        <w:t>16</w:t>
      </w:r>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68</w:t>
      </w:r>
      <w:r>
        <w:rPr>
          <w:rFonts w:hint="eastAsia" w:ascii="仿宋_GB2312" w:hAnsi="黑体" w:eastAsia="仿宋_GB2312"/>
          <w:sz w:val="32"/>
          <w:szCs w:val="32"/>
        </w:rPr>
        <w:t>万元、卫生健康支出</w:t>
      </w:r>
      <w:r>
        <w:rPr>
          <w:rFonts w:hint="default" w:ascii="Times New Roman" w:hAnsi="Times New Roman" w:eastAsia="仿宋_GB2312" w:cs="Times New Roman"/>
          <w:sz w:val="32"/>
          <w:szCs w:val="32"/>
          <w:lang w:val="en-US" w:eastAsia="zh-CN"/>
        </w:rPr>
        <w:t>387</w:t>
      </w:r>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08</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default" w:ascii="Times New Roman" w:hAnsi="Times New Roman" w:eastAsia="仿宋_GB2312" w:cs="Times New Roman"/>
          <w:sz w:val="32"/>
          <w:szCs w:val="32"/>
          <w:lang w:val="en-US" w:eastAsia="zh-CN"/>
        </w:rPr>
        <w:t>3</w:t>
      </w:r>
      <w:r>
        <w:rPr>
          <w:rFonts w:hint="eastAsia" w:ascii="仿宋_GB2312" w:hAnsi="黑体" w:eastAsia="仿宋_GB2312"/>
          <w:sz w:val="32"/>
          <w:szCs w:val="32"/>
          <w:lang w:val="en-US" w:eastAsia="zh-CN"/>
        </w:rPr>
        <w:t>万元、</w:t>
      </w:r>
      <w:r>
        <w:rPr>
          <w:rFonts w:hint="eastAsia" w:ascii="仿宋_GB2312" w:hAnsi="黑体" w:eastAsia="仿宋_GB2312"/>
          <w:sz w:val="32"/>
          <w:szCs w:val="32"/>
        </w:rPr>
        <w:t>住房保障支出</w:t>
      </w:r>
      <w:r>
        <w:rPr>
          <w:rFonts w:hint="default" w:ascii="Times New Roman" w:hAnsi="Times New Roman" w:eastAsia="仿宋_GB2312" w:cs="Times New Roman"/>
          <w:sz w:val="32"/>
          <w:szCs w:val="32"/>
          <w:lang w:val="en-US" w:eastAsia="zh-CN"/>
        </w:rPr>
        <w:t>9</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保亭黎族苗族自治县七峰医院</w:t>
      </w:r>
      <w:r>
        <w:rPr>
          <w:rFonts w:hint="default" w:ascii="Times New Roman" w:hAnsi="Times New Roman" w:eastAsia="黑体" w:cs="Times New Roman"/>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七峰医院</w:t>
      </w:r>
      <w:r>
        <w:rPr>
          <w:rFonts w:hint="default" w:ascii="Times New Roman" w:hAnsi="Times New Roman" w:eastAsia="仿宋_GB2312" w:cs="Times New Roman"/>
          <w:sz w:val="32"/>
          <w:szCs w:val="32"/>
          <w:lang w:val="en-US" w:eastAsia="zh-CN"/>
        </w:rPr>
        <w:t>2023</w:t>
      </w:r>
      <w:r>
        <w:rPr>
          <w:rFonts w:hint="eastAsia" w:ascii="仿宋_GB2312" w:hAnsi="黑体" w:eastAsia="仿宋_GB2312"/>
          <w:sz w:val="32"/>
          <w:szCs w:val="32"/>
        </w:rPr>
        <w:t>年一般公共预算当年拨款</w:t>
      </w:r>
      <w:r>
        <w:rPr>
          <w:rFonts w:hint="default" w:ascii="Times New Roman" w:hAnsi="Times New Roman" w:eastAsia="仿宋_GB2312" w:cs="Times New Roman"/>
          <w:sz w:val="32"/>
          <w:szCs w:val="32"/>
          <w:lang w:val="en-US" w:eastAsia="zh-CN"/>
        </w:rPr>
        <w:t>415</w:t>
      </w:r>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76</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w:t>
      </w:r>
      <w:r>
        <w:rPr>
          <w:rFonts w:hint="default" w:ascii="Times New Roman" w:hAnsi="Times New Roman" w:eastAsia="仿宋_GB2312" w:cs="Times New Roman"/>
          <w:sz w:val="32"/>
          <w:szCs w:val="32"/>
          <w:lang w:val="en-US" w:eastAsia="zh-CN"/>
        </w:rPr>
        <w:t>23</w:t>
      </w:r>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87</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sz w:val="32"/>
          <w:szCs w:val="32"/>
          <w:lang w:val="en-US" w:eastAsia="zh-CN"/>
        </w:rPr>
        <w:t>人员类支出增加。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社会保障和就业支出（类）支出</w:t>
      </w:r>
      <w:r>
        <w:rPr>
          <w:rFonts w:hint="default" w:ascii="Times New Roman" w:hAnsi="Times New Roman" w:eastAsia="仿宋_GB2312" w:cs="Times New Roman"/>
          <w:sz w:val="32"/>
          <w:szCs w:val="32"/>
          <w:lang w:val="en-US" w:eastAsia="zh-CN"/>
        </w:rPr>
        <w:t>16</w:t>
      </w:r>
      <w:r>
        <w:rPr>
          <w:rFonts w:hint="eastAsia" w:ascii="仿宋_GB2312" w:hAnsi="黑体"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68</w:t>
      </w:r>
      <w:r>
        <w:rPr>
          <w:rFonts w:hint="eastAsia" w:ascii="仿宋_GB2312" w:hAnsi="黑体" w:eastAsia="仿宋_GB2312"/>
          <w:sz w:val="32"/>
          <w:szCs w:val="32"/>
        </w:rPr>
        <w:t>万元，占</w:t>
      </w:r>
      <w:r>
        <w:rPr>
          <w:rFonts w:hint="default" w:ascii="Times New Roman" w:hAnsi="Times New Roman" w:eastAsia="仿宋_GB2312" w:cs="Times New Roman"/>
          <w:sz w:val="32"/>
          <w:szCs w:val="32"/>
          <w:lang w:val="en-US" w:eastAsia="zh-CN"/>
        </w:rPr>
        <w:t>4</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w:t>
      </w:r>
      <w:r>
        <w:rPr>
          <w:rFonts w:hint="default" w:ascii="Times New Roman" w:hAnsi="Times New Roman" w:eastAsia="仿宋_GB2312" w:cs="Times New Roman"/>
          <w:sz w:val="32"/>
          <w:szCs w:val="32"/>
          <w:lang w:val="en-US" w:eastAsia="zh-CN"/>
        </w:rPr>
        <w:t>387</w:t>
      </w:r>
      <w:r>
        <w:rPr>
          <w:rFonts w:hint="eastAsia" w:ascii="仿宋_GB2312" w:hAnsi="黑体"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08</w:t>
      </w:r>
      <w:r>
        <w:rPr>
          <w:rFonts w:hint="eastAsia" w:ascii="仿宋_GB2312" w:hAnsi="黑体" w:eastAsia="仿宋_GB2312"/>
          <w:sz w:val="32"/>
          <w:szCs w:val="32"/>
        </w:rPr>
        <w:t>万元，占</w:t>
      </w:r>
      <w:r>
        <w:rPr>
          <w:rFonts w:hint="default" w:ascii="Times New Roman" w:hAnsi="Times New Roman" w:eastAsia="仿宋_GB2312" w:cs="Times New Roman"/>
          <w:sz w:val="32"/>
          <w:szCs w:val="32"/>
          <w:lang w:val="en-US" w:eastAsia="zh-CN"/>
        </w:rPr>
        <w:t>93</w:t>
      </w:r>
      <w:r>
        <w:rPr>
          <w:rFonts w:hint="eastAsia" w:ascii="仿宋_GB2312" w:hAnsi="黑体"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1</w:t>
      </w:r>
      <w:r>
        <w:rPr>
          <w:rFonts w:hint="eastAsia" w:ascii="仿宋_GB2312" w:hAnsi="黑体" w:eastAsia="仿宋_GB2312"/>
          <w:sz w:val="32"/>
          <w:szCs w:val="32"/>
        </w:rPr>
        <w:t>%；</w:t>
      </w:r>
      <w:r>
        <w:rPr>
          <w:rFonts w:hint="eastAsia" w:ascii="仿宋_GB2312" w:hAnsi="黑体" w:eastAsia="仿宋_GB2312"/>
          <w:sz w:val="32"/>
          <w:szCs w:val="32"/>
          <w:lang w:eastAsia="zh-CN"/>
        </w:rPr>
        <w:t>农林水支出</w:t>
      </w:r>
      <w:r>
        <w:rPr>
          <w:rFonts w:hint="default" w:ascii="Times New Roman" w:hAnsi="Times New Roman" w:eastAsia="仿宋_GB2312" w:cs="Times New Roman"/>
          <w:sz w:val="32"/>
          <w:szCs w:val="32"/>
          <w:lang w:val="en-US" w:eastAsia="zh-CN"/>
        </w:rPr>
        <w:t>3</w:t>
      </w:r>
      <w:r>
        <w:rPr>
          <w:rFonts w:hint="eastAsia" w:ascii="仿宋_GB2312" w:hAnsi="黑体" w:eastAsia="仿宋_GB2312"/>
          <w:sz w:val="32"/>
          <w:szCs w:val="32"/>
          <w:lang w:val="en-US" w:eastAsia="zh-CN"/>
        </w:rPr>
        <w:t>万元，占</w:t>
      </w:r>
      <w:r>
        <w:rPr>
          <w:rFonts w:hint="default" w:ascii="Times New Roman" w:hAnsi="Times New Roman" w:eastAsia="仿宋_GB2312" w:cs="Times New Roman"/>
          <w:sz w:val="32"/>
          <w:szCs w:val="32"/>
          <w:lang w:val="en-US" w:eastAsia="zh-CN"/>
        </w:rPr>
        <w:t>0</w:t>
      </w:r>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7</w:t>
      </w:r>
      <w:r>
        <w:rPr>
          <w:rFonts w:hint="eastAsia" w:ascii="仿宋_GB2312" w:hAnsi="黑体" w:eastAsia="仿宋_GB2312"/>
          <w:sz w:val="32"/>
          <w:szCs w:val="32"/>
          <w:lang w:val="en-US" w:eastAsia="zh-CN"/>
        </w:rPr>
        <w:t>%；</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hint="default" w:ascii="Times New Roman" w:hAnsi="Times New Roman" w:eastAsia="仿宋_GB2312" w:cs="Times New Roman"/>
          <w:sz w:val="32"/>
          <w:szCs w:val="32"/>
          <w:lang w:val="en-US" w:eastAsia="zh-CN"/>
        </w:rPr>
        <w:t>9</w:t>
      </w:r>
      <w:r>
        <w:rPr>
          <w:rFonts w:hint="eastAsia" w:ascii="仿宋_GB2312" w:hAnsi="黑体" w:eastAsia="仿宋_GB2312"/>
          <w:sz w:val="32"/>
          <w:szCs w:val="32"/>
        </w:rPr>
        <w:t>万元，占</w:t>
      </w:r>
      <w:r>
        <w:rPr>
          <w:rFonts w:hint="default" w:ascii="Times New Roman" w:hAnsi="Times New Roman" w:eastAsia="仿宋_GB2312" w:cs="Times New Roman"/>
          <w:sz w:val="32"/>
          <w:szCs w:val="32"/>
          <w:lang w:val="en-US" w:eastAsia="zh-CN"/>
        </w:rPr>
        <w:t>2</w:t>
      </w:r>
      <w:r>
        <w:rPr>
          <w:rFonts w:hint="eastAsia" w:ascii="仿宋_GB2312" w:hAnsi="黑体"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jc w:val="left"/>
        <w:rPr>
          <w:rFonts w:hint="default" w:ascii="仿宋_GB2312" w:hAnsi="黑体" w:eastAsia="仿宋_GB2312"/>
          <w:sz w:val="32"/>
          <w:szCs w:val="32"/>
          <w:lang w:val="en-US" w:eastAsia="zh-CN"/>
        </w:rPr>
      </w:pPr>
      <w:r>
        <w:rPr>
          <w:rFonts w:hint="default" w:ascii="Times New Roman" w:hAnsi="Times New Roman" w:eastAsia="仿宋_GB2312" w:cs="Times New Roman"/>
          <w:sz w:val="32"/>
          <w:szCs w:val="32"/>
        </w:rPr>
        <w:t>1</w:t>
      </w:r>
      <w:r>
        <w:rPr>
          <w:rFonts w:hint="eastAsia" w:ascii="仿宋_GB2312" w:hAnsi="黑体" w:eastAsia="仿宋_GB2312" w:cs="仿宋_GB2312"/>
          <w:sz w:val="32"/>
          <w:szCs w:val="32"/>
        </w:rPr>
        <w:t>.社会保障和就业支出（类）行政事业单位养老支出（款）机关事业单位基本养老保险缴费支出（项）</w:t>
      </w:r>
      <w:r>
        <w:rPr>
          <w:rFonts w:hint="default" w:ascii="Times New Roman" w:hAnsi="Times New Roman" w:eastAsia="仿宋_GB2312" w:cs="Times New Roman"/>
          <w:sz w:val="32"/>
          <w:szCs w:val="32"/>
          <w:lang w:val="en-US" w:eastAsia="zh-CN"/>
        </w:rPr>
        <w:t>2023</w:t>
      </w:r>
      <w:r>
        <w:rPr>
          <w:rFonts w:hint="eastAsia" w:ascii="仿宋_GB2312" w:hAnsi="黑体" w:eastAsia="仿宋_GB2312"/>
          <w:sz w:val="32"/>
          <w:szCs w:val="32"/>
        </w:rPr>
        <w:t>年预算数为</w:t>
      </w:r>
      <w:r>
        <w:rPr>
          <w:rFonts w:hint="default" w:ascii="Times New Roman" w:hAnsi="Times New Roman" w:eastAsia="仿宋_GB2312" w:cs="Times New Roman"/>
          <w:sz w:val="32"/>
          <w:szCs w:val="32"/>
          <w:lang w:val="en-US" w:eastAsia="zh-CN"/>
        </w:rPr>
        <w:t>11</w:t>
      </w:r>
      <w:r>
        <w:rPr>
          <w:rFonts w:hint="eastAsia" w:ascii="仿宋_GB2312" w:hAnsi="黑体"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Times New Roman" w:hAnsi="Times New Roman" w:eastAsia="仿宋_GB2312" w:cs="Times New Roman"/>
          <w:sz w:val="32"/>
          <w:szCs w:val="32"/>
          <w:lang w:val="en-US" w:eastAsia="zh-CN"/>
        </w:rPr>
        <w:t>1</w:t>
      </w:r>
      <w:r>
        <w:rPr>
          <w:rFonts w:hint="eastAsia" w:ascii="仿宋_GB2312" w:hAnsi="黑体"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22</w:t>
      </w:r>
      <w:r>
        <w:rPr>
          <w:rFonts w:hint="eastAsia" w:ascii="仿宋_GB2312" w:hAnsi="黑体" w:eastAsia="仿宋_GB2312"/>
          <w:sz w:val="32"/>
          <w:szCs w:val="32"/>
        </w:rPr>
        <w:t>万元，主要是在职养老保险基数</w:t>
      </w:r>
      <w:r>
        <w:rPr>
          <w:rFonts w:hint="eastAsia" w:ascii="仿宋_GB2312" w:hAnsi="黑体" w:eastAsia="仿宋_GB2312"/>
          <w:sz w:val="32"/>
          <w:szCs w:val="32"/>
          <w:lang w:val="en-US" w:eastAsia="zh-CN"/>
        </w:rPr>
        <w:t>调增</w:t>
      </w:r>
      <w:r>
        <w:rPr>
          <w:rFonts w:hint="eastAsia" w:ascii="仿宋_GB2312" w:hAnsi="黑体" w:eastAsia="仿宋_GB2312"/>
          <w:sz w:val="32"/>
          <w:szCs w:val="32"/>
        </w:rPr>
        <w:t>。</w:t>
      </w:r>
    </w:p>
    <w:p>
      <w:pPr>
        <w:ind w:firstLine="640"/>
        <w:jc w:val="left"/>
        <w:rPr>
          <w:rFonts w:hint="eastAsia" w:ascii="仿宋_GB2312" w:hAnsi="黑体" w:eastAsia="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仿宋_GB2312" w:hAnsi="黑体" w:eastAsia="仿宋_GB2312"/>
          <w:color w:val="auto"/>
          <w:sz w:val="32"/>
          <w:szCs w:val="32"/>
          <w:lang w:val="en-US" w:eastAsia="zh-CN"/>
        </w:rPr>
        <w:t>.</w:t>
      </w:r>
      <w:r>
        <w:rPr>
          <w:rFonts w:hint="eastAsia" w:ascii="仿宋_GB2312" w:hAnsi="黑体" w:eastAsia="仿宋_GB2312" w:cs="仿宋_GB2312"/>
          <w:sz w:val="32"/>
          <w:szCs w:val="32"/>
        </w:rPr>
        <w:t>社会保障和就业支出（类）行政事业单位养老支出（款）机关事业单位</w:t>
      </w:r>
      <w:r>
        <w:rPr>
          <w:rFonts w:hint="eastAsia" w:ascii="仿宋_GB2312" w:hAnsi="黑体" w:eastAsia="仿宋_GB2312" w:cs="仿宋_GB2312"/>
          <w:sz w:val="32"/>
          <w:szCs w:val="32"/>
          <w:lang w:eastAsia="zh-CN"/>
        </w:rPr>
        <w:t>职业年金</w:t>
      </w:r>
      <w:r>
        <w:rPr>
          <w:rFonts w:hint="eastAsia" w:ascii="仿宋_GB2312" w:hAnsi="黑体" w:eastAsia="仿宋_GB2312" w:cs="仿宋_GB2312"/>
          <w:sz w:val="32"/>
          <w:szCs w:val="32"/>
        </w:rPr>
        <w:t>缴费支出（项）</w:t>
      </w:r>
      <w:r>
        <w:rPr>
          <w:rFonts w:hint="default" w:ascii="Times New Roman" w:hAnsi="Times New Roman" w:eastAsia="仿宋_GB2312" w:cs="Times New Roman"/>
          <w:sz w:val="32"/>
          <w:szCs w:val="32"/>
          <w:lang w:val="en-US" w:eastAsia="zh-CN"/>
        </w:rPr>
        <w:t>2023</w:t>
      </w:r>
      <w:r>
        <w:rPr>
          <w:rFonts w:hint="eastAsia" w:ascii="仿宋_GB2312" w:hAnsi="黑体" w:eastAsia="仿宋_GB2312"/>
          <w:sz w:val="32"/>
          <w:szCs w:val="32"/>
        </w:rPr>
        <w:t>年预算数为</w:t>
      </w:r>
      <w:r>
        <w:rPr>
          <w:rFonts w:hint="default" w:ascii="Times New Roman" w:hAnsi="Times New Roman" w:eastAsia="仿宋_GB2312" w:cs="Times New Roman"/>
          <w:sz w:val="32"/>
          <w:szCs w:val="32"/>
          <w:lang w:val="en-US" w:eastAsia="zh-CN"/>
        </w:rPr>
        <w:t>5</w:t>
      </w:r>
      <w:r>
        <w:rPr>
          <w:rFonts w:hint="eastAsia" w:ascii="仿宋_GB2312" w:hAnsi="黑体"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default" w:ascii="Times New Roman" w:hAnsi="Times New Roman" w:eastAsia="仿宋_GB2312" w:cs="Times New Roman"/>
          <w:sz w:val="32"/>
          <w:szCs w:val="32"/>
          <w:lang w:val="en-US" w:eastAsia="zh-CN"/>
        </w:rPr>
        <w:t>5</w:t>
      </w:r>
      <w:r>
        <w:rPr>
          <w:rFonts w:hint="eastAsia" w:ascii="仿宋_GB2312" w:hAnsi="黑体"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56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该项为新增项</w:t>
      </w:r>
      <w:r>
        <w:rPr>
          <w:rFonts w:hint="eastAsia" w:ascii="仿宋_GB2312" w:hAnsi="黑体" w:eastAsia="仿宋_GB2312"/>
          <w:sz w:val="32"/>
          <w:szCs w:val="32"/>
        </w:rPr>
        <w:t>。</w:t>
      </w:r>
    </w:p>
    <w:p>
      <w:pPr>
        <w:ind w:firstLine="640" w:firstLineChars="200"/>
        <w:rPr>
          <w:rFonts w:hint="default" w:ascii="仿宋_GB2312" w:hAnsi="黑体" w:eastAsia="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卫生健康支出（类）公立医院（款）传染病医院（项）</w:t>
      </w:r>
      <w:r>
        <w:rPr>
          <w:rFonts w:hint="default" w:ascii="Times New Roman" w:hAnsi="Times New Roman" w:eastAsia="仿宋_GB2312" w:cs="Times New Roman"/>
          <w:color w:val="auto"/>
          <w:sz w:val="32"/>
          <w:szCs w:val="32"/>
          <w:lang w:val="en-US" w:eastAsia="zh-CN"/>
        </w:rPr>
        <w:t>2023</w:t>
      </w:r>
      <w:r>
        <w:rPr>
          <w:rFonts w:hint="eastAsia" w:ascii="仿宋_GB2312" w:hAnsi="黑体" w:eastAsia="仿宋_GB2312"/>
          <w:color w:val="auto"/>
          <w:sz w:val="32"/>
          <w:szCs w:val="32"/>
        </w:rPr>
        <w:t>年预算数为</w:t>
      </w:r>
      <w:r>
        <w:rPr>
          <w:rFonts w:hint="default" w:ascii="Times New Roman" w:hAnsi="Times New Roman" w:eastAsia="仿宋_GB2312" w:cs="Times New Roman"/>
          <w:color w:val="auto"/>
          <w:sz w:val="32"/>
          <w:szCs w:val="32"/>
          <w:lang w:val="en-US" w:eastAsia="zh-CN"/>
        </w:rPr>
        <w:t>358</w:t>
      </w:r>
      <w:r>
        <w:rPr>
          <w:rFonts w:hint="eastAsia" w:ascii="仿宋_GB2312" w:hAnsi="黑体" w:eastAsia="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22</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lang w:eastAsia="zh-CN"/>
        </w:rPr>
        <w:t>增加</w:t>
      </w:r>
      <w:r>
        <w:rPr>
          <w:rFonts w:hint="default" w:ascii="Times New Roman" w:hAnsi="Times New Roman" w:eastAsia="仿宋_GB2312" w:cs="Times New Roman"/>
          <w:color w:val="auto"/>
          <w:sz w:val="32"/>
          <w:szCs w:val="32"/>
          <w:lang w:val="en-US" w:eastAsia="zh-CN"/>
        </w:rPr>
        <w:t>6</w:t>
      </w:r>
      <w:r>
        <w:rPr>
          <w:rFonts w:hint="eastAsia" w:ascii="仿宋_GB2312" w:hAnsi="黑体"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99</w:t>
      </w:r>
      <w:r>
        <w:rPr>
          <w:rFonts w:hint="eastAsia" w:ascii="仿宋_GB2312" w:hAnsi="黑体" w:eastAsia="仿宋_GB2312"/>
          <w:color w:val="auto"/>
          <w:sz w:val="32"/>
          <w:szCs w:val="32"/>
        </w:rPr>
        <w:t>万元，主要是</w:t>
      </w:r>
      <w:r>
        <w:rPr>
          <w:rFonts w:hint="eastAsia" w:ascii="仿宋_GB2312" w:hAnsi="黑体" w:eastAsia="仿宋_GB2312"/>
          <w:sz w:val="32"/>
          <w:szCs w:val="32"/>
          <w:lang w:val="en-US" w:eastAsia="zh-CN"/>
        </w:rPr>
        <w:t>人员类支出增加。</w:t>
      </w:r>
    </w:p>
    <w:p>
      <w:pPr>
        <w:ind w:firstLine="640" w:firstLineChars="200"/>
        <w:rPr>
          <w:rFonts w:hint="eastAsia" w:ascii="仿宋_GB2312" w:hAnsi="黑体" w:eastAsia="仿宋_GB2312"/>
          <w:sz w:val="32"/>
          <w:szCs w:val="32"/>
          <w:lang w:val="en-US" w:eastAsia="zh-CN"/>
        </w:rPr>
      </w:pPr>
      <w:r>
        <w:rPr>
          <w:rFonts w:hint="default" w:ascii="Times New Roman" w:hAnsi="Times New Roman" w:eastAsia="仿宋_GB2312" w:cs="Times New Roman"/>
          <w:sz w:val="32"/>
          <w:szCs w:val="32"/>
          <w:lang w:val="en-US" w:eastAsia="zh-CN"/>
        </w:rPr>
        <w:t>4</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卫生健康支出（类）行政事业单位医疗（款）事业单位医疗（项）</w:t>
      </w:r>
      <w:r>
        <w:rPr>
          <w:rFonts w:hint="default" w:ascii="Times New Roman" w:hAnsi="Times New Roman" w:eastAsia="仿宋_GB2312" w:cs="Times New Roman"/>
          <w:sz w:val="32"/>
          <w:szCs w:val="32"/>
          <w:lang w:val="en-US" w:eastAsia="zh-CN"/>
        </w:rPr>
        <w:t>2023</w:t>
      </w:r>
      <w:r>
        <w:rPr>
          <w:rFonts w:hint="eastAsia" w:ascii="仿宋_GB2312" w:hAnsi="黑体" w:eastAsia="仿宋_GB2312"/>
          <w:sz w:val="32"/>
          <w:szCs w:val="32"/>
        </w:rPr>
        <w:t>年预算数为</w:t>
      </w:r>
      <w:r>
        <w:rPr>
          <w:rFonts w:hint="default" w:ascii="Times New Roman" w:hAnsi="Times New Roman" w:eastAsia="仿宋_GB2312" w:cs="Times New Roman"/>
          <w:sz w:val="32"/>
          <w:szCs w:val="32"/>
        </w:rPr>
        <w:t>5</w:t>
      </w:r>
      <w:r>
        <w:rPr>
          <w:rFonts w:hint="eastAsia" w:ascii="仿宋_GB2312" w:hAnsi="黑体" w:eastAsia="仿宋_GB2312"/>
          <w:sz w:val="32"/>
          <w:szCs w:val="32"/>
        </w:rPr>
        <w:t>.</w:t>
      </w:r>
      <w:r>
        <w:rPr>
          <w:rFonts w:hint="default" w:ascii="Times New Roman" w:hAnsi="Times New Roman" w:eastAsia="仿宋_GB2312" w:cs="Times New Roman"/>
          <w:sz w:val="32"/>
          <w:szCs w:val="32"/>
        </w:rPr>
        <w:t>26</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default" w:ascii="Times New Roman" w:hAnsi="Times New Roman" w:eastAsia="仿宋_GB2312" w:cs="Times New Roman"/>
          <w:sz w:val="32"/>
          <w:szCs w:val="32"/>
          <w:lang w:val="en-US" w:eastAsia="zh-CN"/>
        </w:rPr>
        <w:t>5</w:t>
      </w:r>
      <w:r>
        <w:rPr>
          <w:rFonts w:hint="eastAsia" w:ascii="仿宋_GB2312" w:hAnsi="黑体" w:eastAsia="仿宋_GB2312"/>
          <w:sz w:val="32"/>
          <w:szCs w:val="32"/>
          <w:lang w:val="en-US" w:eastAsia="zh-CN"/>
        </w:rPr>
        <w:t>.</w:t>
      </w:r>
      <w:r>
        <w:rPr>
          <w:rFonts w:hint="eastAsia" w:ascii="仿宋_GB2312" w:hAnsi="黑体" w:eastAsia="仿宋_GB2312" w:cs="仿宋_GB2312"/>
          <w:color w:val="auto"/>
          <w:sz w:val="32"/>
          <w:szCs w:val="32"/>
        </w:rPr>
        <w:t>卫生健康支出（类）行政事业单位医疗（款）公务员医疗补助（项）</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3</w:t>
      </w:r>
      <w:r>
        <w:rPr>
          <w:rFonts w:hint="eastAsia" w:ascii="仿宋_GB2312" w:hAnsi="黑体" w:eastAsia="仿宋_GB2312" w:cs="仿宋_GB2312"/>
          <w:color w:val="auto"/>
          <w:sz w:val="32"/>
          <w:szCs w:val="32"/>
        </w:rPr>
        <w:t>年预算数为</w:t>
      </w:r>
      <w:r>
        <w:rPr>
          <w:rFonts w:hint="default" w:ascii="Times New Roman" w:hAnsi="Times New Roman" w:eastAsia="仿宋_GB2312" w:cs="Times New Roman"/>
          <w:color w:val="auto"/>
          <w:sz w:val="32"/>
          <w:szCs w:val="32"/>
          <w:lang w:val="en-US" w:eastAsia="zh-CN"/>
        </w:rPr>
        <w:t>23</w:t>
      </w:r>
      <w:r>
        <w:rPr>
          <w:rFonts w:hint="eastAsia" w:ascii="仿宋_GB2312" w:hAnsi="黑体" w:eastAsia="仿宋_GB2312" w:cs="仿宋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6</w:t>
      </w:r>
      <w:r>
        <w:rPr>
          <w:rFonts w:hint="eastAsia" w:ascii="仿宋_GB2312" w:hAnsi="黑体" w:eastAsia="仿宋_GB2312" w:cs="仿宋_GB2312"/>
          <w:color w:val="auto"/>
          <w:sz w:val="32"/>
          <w:szCs w:val="32"/>
        </w:rPr>
        <w:t>万元</w:t>
      </w:r>
      <w:r>
        <w:rPr>
          <w:rFonts w:hint="eastAsia" w:ascii="仿宋_GB2312" w:hAnsi="黑体" w:eastAsia="仿宋_GB2312" w:cs="仿宋_GB2312"/>
          <w:color w:val="auto"/>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w:t>
      </w:r>
      <w:r>
        <w:rPr>
          <w:rFonts w:hint="default" w:ascii="Times New Roman" w:hAnsi="Times New Roman" w:eastAsia="仿宋_GB2312" w:cs="Times New Roman"/>
          <w:sz w:val="32"/>
          <w:szCs w:val="32"/>
          <w:lang w:val="en-US" w:eastAsia="zh-CN"/>
        </w:rPr>
        <w:t>6</w:t>
      </w:r>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在职及退休人员工资</w:t>
      </w:r>
      <w:r>
        <w:rPr>
          <w:rFonts w:hint="eastAsia" w:ascii="仿宋_GB2312" w:hAnsi="黑体" w:eastAsia="仿宋_GB2312"/>
          <w:sz w:val="32"/>
          <w:szCs w:val="32"/>
          <w:lang w:val="en-US" w:eastAsia="zh-CN"/>
        </w:rPr>
        <w:t>调增。</w:t>
      </w:r>
    </w:p>
    <w:p>
      <w:pPr>
        <w:ind w:firstLine="640"/>
        <w:jc w:val="left"/>
        <w:rPr>
          <w:rFonts w:hint="eastAsia" w:ascii="仿宋_GB2312" w:hAnsi="黑体" w:eastAsia="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6</w:t>
      </w:r>
      <w:r>
        <w:rPr>
          <w:rFonts w:hint="eastAsia" w:ascii="仿宋_GB2312" w:hAnsi="黑体" w:eastAsia="仿宋_GB2312"/>
          <w:color w:val="auto"/>
          <w:sz w:val="32"/>
          <w:szCs w:val="32"/>
          <w:lang w:val="en-US" w:eastAsia="zh-CN"/>
        </w:rPr>
        <w:t>.农</w:t>
      </w:r>
      <w:r>
        <w:rPr>
          <w:rFonts w:hint="eastAsia" w:ascii="仿宋_GB2312" w:hAnsi="黑体" w:eastAsia="仿宋_GB2312" w:cs="仿宋_GB2312"/>
          <w:color w:val="auto"/>
          <w:sz w:val="32"/>
          <w:szCs w:val="32"/>
          <w:lang w:val="en-US" w:eastAsia="zh-CN"/>
        </w:rPr>
        <w:t>林水支出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巩固脱贫攻坚成果衔接乡村振兴</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其他巩固脱贫攻坚成果衔接乡村振兴支出</w:t>
      </w:r>
      <w:r>
        <w:rPr>
          <w:rFonts w:hint="eastAsia" w:ascii="仿宋_GB2312" w:hAnsi="黑体" w:eastAsia="仿宋_GB2312" w:cs="仿宋_GB2312"/>
          <w:color w:val="auto"/>
          <w:sz w:val="32"/>
          <w:szCs w:val="32"/>
        </w:rPr>
        <w:t>（项）</w:t>
      </w:r>
      <w:r>
        <w:rPr>
          <w:rFonts w:hint="default" w:ascii="Times New Roman" w:hAnsi="Times New Roman" w:eastAsia="仿宋_GB2312" w:cs="Times New Roman"/>
          <w:color w:val="auto"/>
          <w:sz w:val="32"/>
          <w:szCs w:val="32"/>
          <w:lang w:val="en-US" w:eastAsia="zh-CN"/>
        </w:rPr>
        <w:t>2023</w:t>
      </w:r>
      <w:r>
        <w:rPr>
          <w:rFonts w:hint="eastAsia" w:ascii="仿宋_GB2312" w:hAnsi="黑体" w:eastAsia="仿宋_GB2312" w:cs="仿宋_GB2312"/>
          <w:color w:val="auto"/>
          <w:sz w:val="32"/>
          <w:szCs w:val="32"/>
          <w:lang w:val="en-US" w:eastAsia="zh-CN"/>
        </w:rPr>
        <w:t>年预算数为</w:t>
      </w:r>
      <w:r>
        <w:rPr>
          <w:rFonts w:hint="default" w:ascii="Times New Roman" w:hAnsi="Times New Roman" w:eastAsia="仿宋_GB2312" w:cs="Times New Roman"/>
          <w:color w:val="auto"/>
          <w:sz w:val="32"/>
          <w:szCs w:val="32"/>
          <w:lang w:val="en-US" w:eastAsia="zh-CN"/>
        </w:rPr>
        <w:t>3</w:t>
      </w:r>
      <w:r>
        <w:rPr>
          <w:rFonts w:hint="eastAsia" w:ascii="仿宋_GB2312" w:hAnsi="黑体" w:eastAsia="仿宋_GB2312" w:cs="仿宋_GB2312"/>
          <w:color w:val="auto"/>
          <w:sz w:val="32"/>
          <w:szCs w:val="32"/>
          <w:lang w:val="en-US" w:eastAsia="zh-CN"/>
        </w:rPr>
        <w:t>万元，</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w:t>
      </w:r>
      <w:r>
        <w:rPr>
          <w:rFonts w:hint="default" w:ascii="Times New Roman" w:hAnsi="Times New Roman" w:eastAsia="仿宋_GB2312" w:cs="Times New Roman"/>
          <w:sz w:val="32"/>
          <w:szCs w:val="32"/>
          <w:lang w:val="en-US" w:eastAsia="zh-CN"/>
        </w:rPr>
        <w:t>3</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主要是该项为新增项目。</w:t>
      </w:r>
    </w:p>
    <w:p>
      <w:pPr>
        <w:ind w:firstLine="640"/>
        <w:jc w:val="left"/>
        <w:rPr>
          <w:rFonts w:hint="default" w:ascii="仿宋_GB2312" w:hAnsi="黑体" w:eastAsia="仿宋_GB2312"/>
          <w:sz w:val="32"/>
          <w:szCs w:val="32"/>
          <w:lang w:val="en-US" w:eastAsia="zh-CN"/>
        </w:rPr>
      </w:pPr>
      <w:r>
        <w:rPr>
          <w:rFonts w:hint="default" w:ascii="Times New Roman" w:hAnsi="Times New Roman" w:eastAsia="仿宋_GB2312" w:cs="Times New Roman"/>
          <w:color w:val="auto"/>
          <w:sz w:val="32"/>
          <w:szCs w:val="32"/>
          <w:lang w:val="en-US" w:eastAsia="zh-CN"/>
        </w:rPr>
        <w:t>7</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rPr>
        <w:t>住房保障支出（</w:t>
      </w:r>
      <w:r>
        <w:rPr>
          <w:rFonts w:hint="eastAsia" w:ascii="仿宋_GB2312" w:hAnsi="黑体" w:eastAsia="仿宋_GB2312" w:cs="仿宋_GB2312"/>
          <w:color w:val="auto"/>
          <w:sz w:val="32"/>
          <w:szCs w:val="32"/>
        </w:rPr>
        <w:t>类）住房改革支出（款）住房公积金</w:t>
      </w:r>
      <w:r>
        <w:rPr>
          <w:rFonts w:hint="eastAsia" w:ascii="仿宋_GB2312" w:hAnsi="黑体" w:eastAsia="仿宋_GB2312" w:cs="仿宋_GB2312"/>
          <w:sz w:val="32"/>
          <w:szCs w:val="32"/>
        </w:rPr>
        <w:t>（项）</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3</w:t>
      </w:r>
      <w:r>
        <w:rPr>
          <w:rFonts w:hint="eastAsia" w:ascii="仿宋_GB2312" w:hAnsi="黑体" w:eastAsia="仿宋_GB2312" w:cs="仿宋_GB2312"/>
          <w:color w:val="auto"/>
          <w:sz w:val="32"/>
          <w:szCs w:val="32"/>
        </w:rPr>
        <w:t>年预算数为</w:t>
      </w:r>
      <w:r>
        <w:rPr>
          <w:rFonts w:hint="default" w:ascii="Times New Roman" w:hAnsi="Times New Roman" w:eastAsia="仿宋_GB2312" w:cs="Times New Roman"/>
          <w:color w:val="auto"/>
          <w:sz w:val="32"/>
          <w:szCs w:val="32"/>
          <w:lang w:val="en-US" w:eastAsia="zh-CN"/>
        </w:rPr>
        <w:t>9</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w:t>
      </w:r>
      <w:r>
        <w:rPr>
          <w:rFonts w:hint="default" w:ascii="Times New Roman" w:hAnsi="Times New Roman" w:eastAsia="仿宋_GB2312" w:cs="Times New Roman"/>
          <w:sz w:val="32"/>
          <w:szCs w:val="32"/>
          <w:lang w:val="en-US" w:eastAsia="zh-CN"/>
        </w:rPr>
        <w:t>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在职人员工资</w:t>
      </w:r>
      <w:r>
        <w:rPr>
          <w:rFonts w:hint="eastAsia" w:ascii="仿宋_GB2312" w:hAnsi="黑体" w:eastAsia="仿宋_GB2312"/>
          <w:sz w:val="32"/>
          <w:szCs w:val="32"/>
          <w:lang w:val="en-US" w:eastAsia="zh-CN"/>
        </w:rPr>
        <w:t>调增</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保亭黎族苗族自治县</w:t>
      </w:r>
      <w:r>
        <w:rPr>
          <w:rFonts w:hint="eastAsia" w:ascii="黑体" w:hAnsi="黑体" w:eastAsia="黑体" w:cs="黑体"/>
          <w:b w:val="0"/>
          <w:sz w:val="32"/>
          <w:szCs w:val="32"/>
        </w:rPr>
        <w:t>七峰医院</w:t>
      </w:r>
      <w:r>
        <w:rPr>
          <w:rFonts w:hint="default" w:ascii="Times New Roman" w:hAnsi="Times New Roman" w:eastAsia="黑体" w:cs="Times New Roman"/>
          <w:b w:val="0"/>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七峰医院</w:t>
      </w:r>
      <w:r>
        <w:rPr>
          <w:rFonts w:hint="default" w:ascii="Times New Roman" w:hAnsi="Times New Roman" w:eastAsia="仿宋_GB2312" w:cs="Times New Roman"/>
          <w:sz w:val="32"/>
          <w:szCs w:val="32"/>
          <w:lang w:val="en-US" w:eastAsia="zh-CN"/>
        </w:rPr>
        <w:t>2023</w:t>
      </w:r>
      <w:r>
        <w:rPr>
          <w:rFonts w:hint="eastAsia" w:ascii="仿宋_GB2312" w:hAnsi="黑体" w:eastAsia="仿宋_GB2312"/>
          <w:sz w:val="32"/>
          <w:szCs w:val="32"/>
        </w:rPr>
        <w:t>年一般公共预算基本支出为</w:t>
      </w:r>
      <w:r>
        <w:rPr>
          <w:rFonts w:hint="default" w:ascii="Times New Roman" w:hAnsi="Times New Roman" w:eastAsia="仿宋_GB2312" w:cs="Times New Roman"/>
          <w:sz w:val="32"/>
          <w:szCs w:val="32"/>
          <w:lang w:val="en-US" w:eastAsia="zh-CN"/>
        </w:rPr>
        <w:t>202</w:t>
      </w:r>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09</w:t>
      </w:r>
      <w:r>
        <w:rPr>
          <w:rFonts w:hint="eastAsia" w:ascii="仿宋_GB2312" w:hAnsi="黑体" w:eastAsia="仿宋_GB2312"/>
          <w:sz w:val="32"/>
          <w:szCs w:val="32"/>
        </w:rPr>
        <w:t>万元，其中：</w:t>
      </w:r>
    </w:p>
    <w:p>
      <w:pPr>
        <w:ind w:firstLine="640"/>
        <w:rPr>
          <w:rFonts w:hint="eastAsia" w:ascii="仿宋_GB2312" w:hAnsi="黑体" w:eastAsia="仿宋_GB2312"/>
          <w:sz w:val="32"/>
          <w:szCs w:val="32"/>
          <w:highlight w:val="none"/>
          <w:lang w:eastAsia="zh-CN"/>
        </w:rPr>
      </w:pPr>
      <w:r>
        <w:rPr>
          <w:rFonts w:hint="eastAsia" w:ascii="仿宋_GB2312" w:hAnsi="黑体" w:eastAsia="仿宋_GB2312"/>
          <w:sz w:val="32"/>
          <w:szCs w:val="32"/>
        </w:rPr>
        <w:t>人员经费</w:t>
      </w:r>
      <w:r>
        <w:rPr>
          <w:rFonts w:hint="default" w:ascii="Times New Roman" w:hAnsi="Times New Roman" w:eastAsia="仿宋_GB2312" w:cs="Times New Roman"/>
          <w:sz w:val="32"/>
          <w:szCs w:val="32"/>
          <w:lang w:val="en-US" w:eastAsia="zh-CN"/>
        </w:rPr>
        <w:t>163</w:t>
      </w:r>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3</w:t>
      </w:r>
      <w:r>
        <w:rPr>
          <w:rFonts w:hint="eastAsia" w:ascii="仿宋_GB2312" w:hAnsi="黑体" w:eastAsia="仿宋_GB2312"/>
          <w:sz w:val="32"/>
          <w:szCs w:val="32"/>
        </w:rPr>
        <w:t>万元，主要包括：</w:t>
      </w:r>
      <w:r>
        <w:rPr>
          <w:rFonts w:hint="eastAsia" w:ascii="仿宋_GB2312" w:hAnsi="黑体" w:eastAsia="仿宋_GB2312"/>
          <w:sz w:val="32"/>
          <w:szCs w:val="32"/>
          <w:highlight w:val="none"/>
        </w:rPr>
        <w:t>基本工资、津贴补贴、绩效工资、机关事业单位基本养老保险缴费</w:t>
      </w:r>
      <w:r>
        <w:rPr>
          <w:rFonts w:hint="eastAsia" w:ascii="仿宋_GB2312" w:hAnsi="黑体" w:eastAsia="仿宋_GB2312"/>
          <w:sz w:val="32"/>
          <w:szCs w:val="32"/>
          <w:highlight w:val="none"/>
          <w:lang w:eastAsia="zh-CN"/>
        </w:rPr>
        <w:t>、职业年金缴费、职工基本医疗保险缴费、公务员医疗补助缴费、其他社会保障缴费、住房公积金、其他工资福利支出、邮电费。</w:t>
      </w:r>
    </w:p>
    <w:p>
      <w:pPr>
        <w:ind w:firstLine="640"/>
        <w:rPr>
          <w:rFonts w:hint="eastAsia" w:ascii="黑体" w:hAnsi="黑体" w:eastAsia="黑体" w:cs="黑体"/>
          <w:b w:val="0"/>
          <w:sz w:val="32"/>
          <w:szCs w:val="32"/>
        </w:rPr>
      </w:pPr>
      <w:r>
        <w:rPr>
          <w:rFonts w:hint="eastAsia" w:ascii="仿宋_GB2312" w:hAnsi="黑体" w:eastAsia="仿宋_GB2312"/>
          <w:sz w:val="32"/>
          <w:szCs w:val="32"/>
        </w:rPr>
        <w:t>公用经费</w:t>
      </w:r>
      <w:r>
        <w:rPr>
          <w:rFonts w:hint="default" w:ascii="Times New Roman" w:hAnsi="Times New Roman" w:eastAsia="仿宋_GB2312" w:cs="Times New Roman"/>
          <w:sz w:val="32"/>
          <w:szCs w:val="32"/>
          <w:lang w:val="en-US" w:eastAsia="zh-CN"/>
        </w:rPr>
        <w:t>38</w:t>
      </w:r>
      <w:r>
        <w:rPr>
          <w:rFonts w:hint="eastAsia" w:ascii="仿宋_GB2312" w:hAnsi="黑体"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78</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、水费、邮电费、差旅费、公务接待费、专用材料费、工会经费、公务用车运行维护费、其他商品和服务支出、办公设备购置。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保亭黎族苗族自治县</w:t>
      </w:r>
      <w:r>
        <w:rPr>
          <w:rFonts w:hint="eastAsia" w:ascii="黑体" w:hAnsi="黑体" w:eastAsia="黑体" w:cs="黑体"/>
          <w:b w:val="0"/>
          <w:sz w:val="32"/>
          <w:szCs w:val="32"/>
        </w:rPr>
        <w:t>七峰医院</w:t>
      </w:r>
      <w:r>
        <w:rPr>
          <w:rFonts w:hint="default" w:ascii="Times New Roman" w:hAnsi="Times New Roman" w:eastAsia="黑体" w:cs="Times New Roman"/>
          <w:b w:val="0"/>
          <w:sz w:val="32"/>
          <w:szCs w:val="32"/>
        </w:rPr>
        <w:t>202</w:t>
      </w:r>
      <w:r>
        <w:rPr>
          <w:rFonts w:hint="default" w:ascii="Times New Roman" w:hAnsi="Times New Roman" w:eastAsia="黑体" w:cs="Times New Roman"/>
          <w:b w:val="0"/>
          <w:sz w:val="32"/>
          <w:szCs w:val="32"/>
          <w:lang w:val="en-US" w:eastAsia="zh-CN"/>
        </w:rPr>
        <w:t>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rPr>
          <w:rFonts w:ascii="仿宋_GB2312" w:hAnsi="黑体" w:eastAsia="仿宋_GB2312" w:cs="Times New Roman"/>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（一）</w:t>
      </w:r>
      <w:r>
        <w:rPr>
          <w:rFonts w:hint="eastAsia" w:ascii="仿宋_GB2312" w:hAnsi="黑体" w:eastAsia="仿宋_GB2312"/>
          <w:sz w:val="32"/>
          <w:szCs w:val="32"/>
          <w:lang w:eastAsia="zh-CN"/>
        </w:rPr>
        <w:t>保亭县</w:t>
      </w:r>
      <w:r>
        <w:rPr>
          <w:rFonts w:hint="eastAsia" w:ascii="仿宋_GB2312" w:hAnsi="黑体" w:eastAsia="仿宋_GB2312"/>
          <w:sz w:val="32"/>
          <w:szCs w:val="32"/>
        </w:rPr>
        <w:t>七峰医院</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eastAsia" w:ascii="仿宋_GB2312" w:hAnsi="黑体" w:eastAsia="仿宋_GB2312"/>
          <w:sz w:val="32"/>
          <w:szCs w:val="32"/>
        </w:rPr>
        <w:t>年一般公共预算“三公”经费预算数为</w:t>
      </w:r>
      <w:r>
        <w:rPr>
          <w:rFonts w:hint="default" w:ascii="Times New Roman" w:hAnsi="Times New Roman" w:eastAsia="仿宋_GB2312" w:cs="Times New Roman"/>
          <w:sz w:val="32"/>
          <w:szCs w:val="32"/>
        </w:rPr>
        <w:t>2</w:t>
      </w:r>
      <w:r>
        <w:rPr>
          <w:rFonts w:hint="eastAsia" w:ascii="仿宋_GB2312" w:hAnsi="黑体" w:eastAsia="仿宋_GB2312" w:cs="仿宋_GB2312"/>
          <w:sz w:val="32"/>
          <w:szCs w:val="32"/>
        </w:rPr>
        <w:t>.</w:t>
      </w:r>
      <w:r>
        <w:rPr>
          <w:rFonts w:hint="default" w:ascii="Times New Roman" w:hAnsi="Times New Roman" w:eastAsia="仿宋_GB2312" w:cs="Times New Roman"/>
          <w:sz w:val="32"/>
          <w:szCs w:val="32"/>
        </w:rPr>
        <w:t>65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default"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default" w:ascii="Times New Roman" w:hAnsi="Times New Roman" w:eastAsia="仿宋_GB2312" w:cs="Times New Roman"/>
          <w:sz w:val="32"/>
          <w:shd w:val="clear" w:color="auto" w:fill="FFFFFF"/>
          <w:lang w:val="en-US" w:eastAsia="zh-CN"/>
        </w:rPr>
        <w:t>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default"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default" w:ascii="Times New Roman" w:hAnsi="Times New Roman" w:eastAsia="仿宋_GB2312" w:cs="Times New Roman"/>
          <w:sz w:val="32"/>
          <w:szCs w:val="32"/>
          <w:lang w:val="en-US" w:eastAsia="zh-CN"/>
        </w:rPr>
        <w:t>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default" w:ascii="Times New Roman" w:hAnsi="Times New Roman" w:eastAsia="仿宋_GB2312" w:cs="Times New Roman"/>
          <w:sz w:val="32"/>
          <w:szCs w:val="32"/>
          <w:lang w:val="en-US" w:eastAsia="zh-CN"/>
        </w:rPr>
        <w:t>0</w:t>
      </w:r>
      <w:r>
        <w:rPr>
          <w:rFonts w:hint="eastAsia" w:ascii="仿宋_GB2312" w:hAnsi="黑体"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65</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计划接待</w:t>
      </w:r>
      <w:r>
        <w:rPr>
          <w:rFonts w:hint="eastAsia" w:ascii="Times New Roman" w:hAnsi="Times New Roman" w:eastAsia="仿宋_GB2312" w:cs="Times New Roman"/>
          <w:sz w:val="32"/>
          <w:shd w:val="clear" w:color="auto" w:fill="FFFFFF"/>
          <w:lang w:val="en-US" w:eastAsia="zh-CN"/>
        </w:rPr>
        <w:t>6批37人。</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（二）</w:t>
      </w:r>
      <w:r>
        <w:rPr>
          <w:rFonts w:hint="eastAsia" w:ascii="仿宋_GB2312" w:hAnsi="黑体" w:eastAsia="仿宋_GB2312"/>
          <w:sz w:val="32"/>
          <w:szCs w:val="32"/>
          <w:lang w:eastAsia="zh-CN"/>
        </w:rPr>
        <w:t>保亭县</w:t>
      </w:r>
      <w:r>
        <w:rPr>
          <w:rFonts w:hint="eastAsia" w:ascii="仿宋_GB2312" w:hAnsi="黑体" w:eastAsia="仿宋_GB2312"/>
          <w:sz w:val="32"/>
          <w:szCs w:val="32"/>
        </w:rPr>
        <w:t>七峰医院</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eastAsia" w:ascii="仿宋_GB2312" w:hAnsi="黑体" w:eastAsia="仿宋_GB2312"/>
          <w:sz w:val="32"/>
          <w:szCs w:val="32"/>
        </w:rPr>
        <w:t>年政府性基金预算“三公”经费预算数为</w:t>
      </w:r>
      <w:r>
        <w:rPr>
          <w:rFonts w:hint="default" w:ascii="Times New Roman" w:hAnsi="Times New Roman" w:eastAsia="仿宋_GB2312" w:cs="Times New Roman"/>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ind w:firstLine="640" w:firstLineChars="200"/>
        <w:rPr>
          <w:rFonts w:hint="eastAsia" w:ascii="黑体" w:hAnsi="黑体" w:eastAsia="黑体"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default" w:ascii="Times New Roman" w:hAnsi="Times New Roman" w:eastAsia="仿宋_GB2312" w:cs="Times New Roman"/>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default" w:ascii="Times New Roman" w:hAnsi="Times New Roman" w:eastAsia="仿宋_GB2312" w:cs="Times New Roman"/>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default" w:ascii="Times New Roman" w:hAnsi="Times New Roman" w:eastAsia="仿宋_GB2312" w:cs="Times New Roman"/>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default" w:ascii="Times New Roman" w:hAnsi="Times New Roman" w:eastAsia="仿宋_GB2312" w:cs="Times New Roman"/>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default" w:ascii="Times New Roman" w:hAnsi="Times New Roman"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保亭黎族苗族自治县</w:t>
      </w:r>
      <w:r>
        <w:rPr>
          <w:rFonts w:hint="eastAsia" w:ascii="黑体" w:hAnsi="黑体" w:eastAsia="黑体" w:cs="Times New Roman"/>
          <w:sz w:val="32"/>
          <w:shd w:val="clear" w:color="auto" w:fill="FFFFFF"/>
        </w:rPr>
        <w:t>七峰医院</w:t>
      </w:r>
      <w:r>
        <w:rPr>
          <w:rFonts w:hint="default" w:ascii="Times New Roman" w:hAnsi="Times New Roman" w:eastAsia="黑体" w:cs="Times New Roman"/>
          <w:sz w:val="32"/>
          <w:shd w:val="clear" w:color="auto" w:fill="FFFFFF"/>
        </w:rPr>
        <w:t>202</w:t>
      </w:r>
      <w:r>
        <w:rPr>
          <w:rFonts w:hint="default" w:ascii="Times New Roman" w:hAnsi="Times New Roman" w:eastAsia="黑体" w:cs="Times New Roman"/>
          <w:sz w:val="32"/>
          <w:shd w:val="clear" w:color="auto" w:fill="FFFFFF"/>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本单位无政府性基金预算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sz w:val="32"/>
          <w:szCs w:val="32"/>
        </w:rPr>
      </w:pPr>
      <w:r>
        <w:rPr>
          <w:rFonts w:hint="eastAsia" w:ascii="仿宋_GB2312" w:hAnsi="黑体" w:eastAsia="仿宋_GB2312"/>
          <w:sz w:val="32"/>
          <w:szCs w:val="32"/>
          <w:lang w:val="en-US" w:eastAsia="zh-CN"/>
        </w:rPr>
        <w:t>本单位无政府性基金预算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本单位无政府性基金预算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保亭黎族苗族自治县</w:t>
      </w:r>
      <w:r>
        <w:rPr>
          <w:rFonts w:hint="eastAsia" w:ascii="黑体" w:hAnsi="黑体" w:eastAsia="黑体" w:cs="Times New Roman"/>
          <w:sz w:val="32"/>
          <w:shd w:val="clear" w:color="auto" w:fill="FFFFFF"/>
        </w:rPr>
        <w:t>七峰医院</w:t>
      </w:r>
      <w:r>
        <w:rPr>
          <w:rFonts w:hint="default" w:ascii="Times New Roman" w:hAnsi="Times New Roman" w:eastAsia="黑体" w:cs="Times New Roman"/>
          <w:sz w:val="32"/>
          <w:shd w:val="clear" w:color="auto" w:fill="FFFFFF"/>
        </w:rPr>
        <w:t>202</w:t>
      </w:r>
      <w:r>
        <w:rPr>
          <w:rFonts w:hint="default" w:ascii="Times New Roman" w:hAnsi="Times New Roman" w:eastAsia="黑体" w:cs="Times New Roman"/>
          <w:sz w:val="32"/>
          <w:shd w:val="clear" w:color="auto" w:fill="FFFFFF"/>
          <w:lang w:val="en-US" w:eastAsia="zh-CN"/>
        </w:rPr>
        <w:t>3</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保亭县</w:t>
      </w:r>
      <w:r>
        <w:rPr>
          <w:rFonts w:hint="eastAsia" w:ascii="仿宋_GB2312" w:hAnsi="黑体" w:eastAsia="仿宋_GB2312" w:cs="仿宋_GB2312"/>
          <w:sz w:val="32"/>
          <w:szCs w:val="32"/>
        </w:rPr>
        <w:t>七峰医院所有收入和支出均纳入部门预算管理。收入包括：一般公共预算收入</w:t>
      </w:r>
      <w:r>
        <w:rPr>
          <w:rFonts w:hint="eastAsia" w:ascii="仿宋_GB2312" w:hAnsi="黑体" w:eastAsia="仿宋_GB2312" w:cs="仿宋_GB2312"/>
          <w:sz w:val="32"/>
          <w:szCs w:val="32"/>
          <w:lang w:eastAsia="zh-CN"/>
        </w:rPr>
        <w:t>、其他收入</w:t>
      </w:r>
      <w:r>
        <w:rPr>
          <w:rFonts w:hint="eastAsia" w:ascii="仿宋_GB2312" w:hAnsi="黑体" w:eastAsia="仿宋_GB2312"/>
          <w:sz w:val="32"/>
          <w:szCs w:val="32"/>
        </w:rPr>
        <w:t>；支出包括：社会保障和就业支出、卫生健康支出</w:t>
      </w:r>
      <w:r>
        <w:rPr>
          <w:rFonts w:hint="eastAsia" w:ascii="仿宋_GB2312" w:hAnsi="黑体" w:eastAsia="仿宋_GB2312"/>
          <w:sz w:val="32"/>
          <w:szCs w:val="32"/>
          <w:lang w:eastAsia="zh-CN"/>
        </w:rPr>
        <w:t>、农林水支出、住房保障支出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rPr>
        <w:t>七峰医院</w:t>
      </w:r>
      <w:r>
        <w:rPr>
          <w:rFonts w:hint="default" w:ascii="Times New Roman" w:hAnsi="Times New Roman" w:eastAsia="仿宋_GB2312" w:cs="Times New Roman"/>
          <w:sz w:val="32"/>
          <w:szCs w:val="32"/>
          <w:lang w:val="en-US" w:eastAsia="zh-CN"/>
        </w:rPr>
        <w:t>2023</w:t>
      </w:r>
      <w:r>
        <w:rPr>
          <w:rFonts w:hint="eastAsia" w:ascii="仿宋_GB2312" w:hAnsi="黑体" w:eastAsia="仿宋_GB2312"/>
          <w:sz w:val="32"/>
          <w:szCs w:val="32"/>
        </w:rPr>
        <w:t>年收支总预算</w:t>
      </w:r>
      <w:r>
        <w:rPr>
          <w:rFonts w:hint="default"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1</w:t>
      </w:r>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52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保亭黎族苗族自治县</w:t>
      </w:r>
      <w:r>
        <w:rPr>
          <w:rFonts w:hint="eastAsia" w:ascii="黑体" w:hAnsi="黑体" w:eastAsia="黑体" w:cs="Times New Roman"/>
          <w:sz w:val="32"/>
          <w:shd w:val="clear" w:color="auto" w:fill="FFFFFF"/>
        </w:rPr>
        <w:t>七峰医院</w:t>
      </w:r>
      <w:r>
        <w:rPr>
          <w:rFonts w:hint="default" w:ascii="Times New Roman" w:hAnsi="Times New Roman" w:eastAsia="黑体" w:cs="Times New Roman"/>
          <w:sz w:val="32"/>
          <w:shd w:val="clear" w:color="auto" w:fill="FFFFFF"/>
        </w:rPr>
        <w:t>202</w:t>
      </w:r>
      <w:r>
        <w:rPr>
          <w:rFonts w:hint="default" w:ascii="Times New Roman" w:hAnsi="Times New Roman" w:eastAsia="黑体" w:cs="Times New Roman"/>
          <w:sz w:val="32"/>
          <w:shd w:val="clear" w:color="auto" w:fill="FFFFFF"/>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r>
        <w:rPr>
          <w:rFonts w:hint="eastAsia" w:ascii="黑体" w:hAnsi="黑体" w:eastAsia="黑体" w:cs="Times New Roman"/>
          <w:sz w:val="32"/>
          <w:shd w:val="clear" w:color="auto" w:fill="FFFFFF"/>
          <w:lang w:val="en-US" w:eastAsia="zh-CN"/>
        </w:rPr>
        <w:t xml:space="preserve"> </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七峰医院</w:t>
      </w:r>
      <w:r>
        <w:rPr>
          <w:rFonts w:hint="default" w:ascii="Times New Roman" w:hAnsi="Times New Roman" w:eastAsia="仿宋_GB2312" w:cs="Times New Roman"/>
          <w:sz w:val="32"/>
          <w:szCs w:val="32"/>
          <w:lang w:val="en-US" w:eastAsia="zh-CN"/>
        </w:rPr>
        <w:t>2023</w:t>
      </w:r>
      <w:r>
        <w:rPr>
          <w:rFonts w:hint="eastAsia" w:ascii="仿宋_GB2312" w:hAnsi="黑体" w:eastAsia="仿宋_GB2312"/>
          <w:sz w:val="32"/>
          <w:szCs w:val="32"/>
        </w:rPr>
        <w:t>年收入预算</w:t>
      </w: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15</w:t>
      </w:r>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76</w:t>
      </w:r>
      <w:r>
        <w:rPr>
          <w:rFonts w:hint="eastAsia" w:ascii="仿宋_GB2312" w:hAnsi="黑体" w:eastAsia="仿宋_GB2312"/>
          <w:sz w:val="32"/>
          <w:szCs w:val="32"/>
        </w:rPr>
        <w:t>万元，其中：上年结转</w:t>
      </w:r>
      <w:r>
        <w:rPr>
          <w:rFonts w:hint="default" w:ascii="Times New Roman" w:hAnsi="Times New Roman" w:eastAsia="仿宋_GB2312" w:cs="Times New Roman"/>
          <w:sz w:val="32"/>
          <w:szCs w:val="32"/>
          <w:lang w:val="en-US" w:eastAsia="zh-CN"/>
        </w:rPr>
        <w:t>0</w:t>
      </w:r>
      <w:r>
        <w:rPr>
          <w:rFonts w:hint="eastAsia" w:ascii="仿宋_GB2312" w:hAnsi="黑体" w:eastAsia="仿宋_GB2312"/>
          <w:sz w:val="32"/>
          <w:szCs w:val="32"/>
        </w:rPr>
        <w:t>万元，占</w:t>
      </w:r>
      <w:r>
        <w:rPr>
          <w:rFonts w:hint="default" w:ascii="Times New Roman" w:hAnsi="Times New Roman" w:eastAsia="仿宋_GB2312" w:cs="Times New Roman"/>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一般公共预算拨款</w:t>
      </w:r>
      <w:r>
        <w:rPr>
          <w:rFonts w:hint="eastAsia" w:ascii="仿宋_GB2312" w:hAnsi="黑体" w:eastAsia="仿宋_GB2312"/>
          <w:sz w:val="32"/>
          <w:szCs w:val="32"/>
        </w:rPr>
        <w:t>收入</w:t>
      </w:r>
      <w:r>
        <w:rPr>
          <w:rFonts w:hint="default" w:ascii="Times New Roman" w:hAnsi="Times New Roman" w:eastAsia="仿宋_GB2312" w:cs="Times New Roman"/>
          <w:sz w:val="32"/>
          <w:szCs w:val="32"/>
          <w:lang w:val="en-US" w:eastAsia="zh-CN"/>
        </w:rPr>
        <w:t>415</w:t>
      </w:r>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76</w:t>
      </w:r>
      <w:r>
        <w:rPr>
          <w:rFonts w:hint="eastAsia" w:ascii="仿宋_GB2312" w:hAnsi="黑体" w:eastAsia="仿宋_GB2312"/>
          <w:sz w:val="32"/>
          <w:szCs w:val="32"/>
          <w:lang w:val="en-US" w:eastAsia="zh-CN"/>
        </w:rPr>
        <w:t>万元，占</w:t>
      </w:r>
      <w:r>
        <w:rPr>
          <w:rFonts w:hint="eastAsia" w:ascii="Times New Roman" w:hAnsi="Times New Roman" w:eastAsia="仿宋_GB2312" w:cs="Times New Roman"/>
          <w:sz w:val="32"/>
          <w:szCs w:val="32"/>
          <w:lang w:val="en-US" w:eastAsia="zh-CN"/>
        </w:rPr>
        <w:t>100</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政府性基金收入</w:t>
      </w:r>
      <w:r>
        <w:rPr>
          <w:rFonts w:hint="default" w:ascii="Times New Roman" w:hAnsi="Times New Roman" w:eastAsia="仿宋_GB2312" w:cs="Times New Roman"/>
          <w:sz w:val="32"/>
          <w:szCs w:val="32"/>
          <w:lang w:val="en-US" w:eastAsia="zh-CN"/>
        </w:rPr>
        <w:t>0</w:t>
      </w:r>
      <w:r>
        <w:rPr>
          <w:rFonts w:hint="eastAsia" w:ascii="仿宋_GB2312" w:hAnsi="黑体" w:eastAsia="仿宋_GB2312"/>
          <w:sz w:val="32"/>
          <w:szCs w:val="32"/>
        </w:rPr>
        <w:t>万元，占</w:t>
      </w:r>
      <w:r>
        <w:rPr>
          <w:rFonts w:hint="default" w:ascii="Times New Roman" w:hAnsi="Times New Roman" w:eastAsia="仿宋_GB2312" w:cs="Times New Roman"/>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Times New Roman" w:hAnsi="Times New Roman" w:eastAsia="仿宋_GB2312" w:cs="Times New Roman"/>
          <w:sz w:val="32"/>
          <w:szCs w:val="32"/>
          <w:lang w:val="en-US" w:eastAsia="zh-CN"/>
        </w:rPr>
        <w:t>23</w:t>
      </w:r>
      <w:r>
        <w:rPr>
          <w:rFonts w:hint="eastAsia" w:ascii="仿宋_GB2312" w:hAnsi="黑体"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52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人员类支出增加及增加其他收入</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保亭黎族苗族自治县</w:t>
      </w:r>
      <w:r>
        <w:rPr>
          <w:rFonts w:hint="eastAsia" w:ascii="黑体" w:hAnsi="黑体" w:eastAsia="黑体" w:cs="Times New Roman"/>
          <w:sz w:val="32"/>
          <w:shd w:val="clear" w:color="auto" w:fill="FFFFFF"/>
        </w:rPr>
        <w:t>七峰医院</w:t>
      </w:r>
      <w:r>
        <w:rPr>
          <w:rFonts w:hint="default" w:ascii="Times New Roman" w:hAnsi="Times New Roman" w:eastAsia="仿宋_GB2312" w:cs="Times New Roman"/>
          <w:sz w:val="32"/>
          <w:szCs w:val="32"/>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七峰医院</w:t>
      </w:r>
      <w:r>
        <w:rPr>
          <w:rFonts w:hint="default" w:ascii="Times New Roman" w:hAnsi="Times New Roman" w:eastAsia="仿宋_GB2312" w:cs="Times New Roman"/>
          <w:sz w:val="32"/>
          <w:szCs w:val="32"/>
          <w:lang w:val="en-US" w:eastAsia="zh-CN"/>
        </w:rPr>
        <w:t>2023</w:t>
      </w:r>
      <w:r>
        <w:rPr>
          <w:rFonts w:hint="eastAsia" w:ascii="仿宋_GB2312" w:hAnsi="黑体" w:eastAsia="仿宋_GB2312"/>
          <w:sz w:val="32"/>
          <w:szCs w:val="32"/>
        </w:rPr>
        <w:t>年支出预算</w:t>
      </w:r>
      <w:r>
        <w:rPr>
          <w:rFonts w:hint="default"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15</w:t>
      </w:r>
      <w:r>
        <w:rPr>
          <w:rFonts w:hint="eastAsia" w:ascii="仿宋_GB2312" w:hAnsi="黑体"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76</w:t>
      </w:r>
      <w:r>
        <w:rPr>
          <w:rFonts w:hint="eastAsia" w:ascii="仿宋_GB2312" w:hAnsi="黑体" w:eastAsia="仿宋_GB2312"/>
          <w:sz w:val="32"/>
          <w:szCs w:val="32"/>
        </w:rPr>
        <w:t>万元，其中：基本支出</w:t>
      </w:r>
      <w:r>
        <w:rPr>
          <w:rFonts w:hint="default" w:ascii="Times New Roman" w:hAnsi="Times New Roman" w:eastAsia="仿宋_GB2312" w:cs="Times New Roman"/>
          <w:sz w:val="32"/>
          <w:szCs w:val="32"/>
          <w:lang w:val="en-US" w:eastAsia="zh-CN"/>
        </w:rPr>
        <w:t>202</w:t>
      </w:r>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08</w:t>
      </w:r>
      <w:r>
        <w:rPr>
          <w:rFonts w:hint="eastAsia" w:ascii="仿宋_GB2312" w:hAnsi="黑体" w:eastAsia="仿宋_GB2312"/>
          <w:sz w:val="32"/>
          <w:szCs w:val="32"/>
        </w:rPr>
        <w:t>万元，占</w:t>
      </w:r>
      <w:r>
        <w:rPr>
          <w:rFonts w:hint="default" w:ascii="Times New Roman" w:hAnsi="Times New Roman" w:eastAsia="仿宋_GB2312" w:cs="Times New Roman"/>
          <w:sz w:val="32"/>
          <w:szCs w:val="32"/>
          <w:lang w:val="en-US" w:eastAsia="zh-CN"/>
        </w:rPr>
        <w:t>46</w:t>
      </w:r>
      <w:r>
        <w:rPr>
          <w:rFonts w:hint="eastAsia" w:ascii="仿宋_GB2312" w:hAnsi="黑体"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91</w:t>
      </w:r>
      <w:r>
        <w:rPr>
          <w:rFonts w:hint="eastAsia" w:ascii="仿宋_GB2312" w:hAnsi="黑体" w:eastAsia="仿宋_GB2312"/>
          <w:sz w:val="32"/>
          <w:szCs w:val="32"/>
        </w:rPr>
        <w:t>%；项目支出</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13</w:t>
      </w:r>
      <w:r>
        <w:rPr>
          <w:rFonts w:hint="eastAsia" w:ascii="仿宋_GB2312" w:hAnsi="黑体"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68</w:t>
      </w:r>
      <w:r>
        <w:rPr>
          <w:rFonts w:hint="eastAsia" w:ascii="仿宋_GB2312" w:hAnsi="黑体" w:eastAsia="仿宋_GB2312"/>
          <w:sz w:val="32"/>
          <w:szCs w:val="32"/>
        </w:rPr>
        <w:t>万元，占</w:t>
      </w:r>
      <w:r>
        <w:rPr>
          <w:rFonts w:hint="default" w:ascii="Times New Roman" w:hAnsi="Times New Roman" w:eastAsia="仿宋_GB2312" w:cs="Times New Roman"/>
          <w:sz w:val="32"/>
          <w:szCs w:val="32"/>
          <w:lang w:val="en-US" w:eastAsia="zh-CN"/>
        </w:rPr>
        <w:t>53</w:t>
      </w:r>
      <w:r>
        <w:rPr>
          <w:rFonts w:hint="eastAsia" w:ascii="仿宋_GB2312" w:hAnsi="黑体"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09</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增加</w:t>
      </w:r>
      <w:r>
        <w:rPr>
          <w:rFonts w:hint="eastAsia" w:ascii="Times New Roman" w:hAnsi="Times New Roman" w:eastAsia="仿宋_GB2312" w:cs="Times New Roman"/>
          <w:sz w:val="32"/>
          <w:szCs w:val="32"/>
          <w:lang w:val="en-US" w:eastAsia="zh-CN"/>
        </w:rPr>
        <w:t>23</w:t>
      </w:r>
      <w:bookmarkStart w:id="0" w:name="_GoBack"/>
      <w:bookmarkEnd w:id="0"/>
      <w:r>
        <w:rPr>
          <w:rFonts w:hint="eastAsia" w:ascii="仿宋_GB2312" w:hAnsi="黑体" w:eastAsia="仿宋_GB2312"/>
          <w:sz w:val="32"/>
          <w:szCs w:val="32"/>
          <w:lang w:val="en-US" w:eastAsia="zh-CN"/>
        </w:rPr>
        <w:t>.</w:t>
      </w:r>
      <w:r>
        <w:rPr>
          <w:rFonts w:hint="default" w:ascii="Times New Roman" w:hAnsi="Times New Roman" w:eastAsia="仿宋_GB2312" w:cs="Times New Roman"/>
          <w:sz w:val="32"/>
          <w:szCs w:val="32"/>
          <w:lang w:val="en-US" w:eastAsia="zh-CN"/>
        </w:rPr>
        <w:t>52</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sz w:val="32"/>
          <w:szCs w:val="32"/>
          <w:lang w:val="en-US" w:eastAsia="zh-CN"/>
        </w:rPr>
        <w:t>人员类支出增加。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default" w:ascii="Times New Roman" w:hAnsi="Times New Roman" w:eastAsia="仿宋_GB2312" w:cs="Times New Roman"/>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rPr>
        <w:t>七峰医院的机关运行经费预算</w:t>
      </w:r>
      <w:r>
        <w:rPr>
          <w:rFonts w:hint="default" w:ascii="Times New Roman" w:hAnsi="Times New Roman" w:eastAsia="仿宋_GB2312" w:cs="Times New Roman"/>
          <w:sz w:val="32"/>
          <w:szCs w:val="32"/>
          <w:lang w:val="en-US" w:eastAsia="zh-CN"/>
        </w:rPr>
        <w:t>38</w:t>
      </w:r>
      <w:r>
        <w:rPr>
          <w:rFonts w:hint="eastAsia" w:ascii="仿宋_GB2312" w:hAnsi="黑体"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78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本单位无政府采购预算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eastAsia" w:ascii="仿宋_GB2312" w:hAnsi="黑体" w:eastAsia="仿宋_GB2312"/>
          <w:sz w:val="32"/>
          <w:szCs w:val="32"/>
        </w:rPr>
        <w:t>年</w:t>
      </w:r>
      <w:r>
        <w:rPr>
          <w:rFonts w:hint="default" w:ascii="Times New Roman" w:hAnsi="Times New Roman" w:eastAsia="仿宋_GB2312" w:cs="Times New Roman"/>
          <w:sz w:val="32"/>
          <w:szCs w:val="32"/>
        </w:rPr>
        <w:t>12</w:t>
      </w:r>
      <w:r>
        <w:rPr>
          <w:rFonts w:hint="eastAsia" w:ascii="仿宋_GB2312" w:hAnsi="黑体" w:eastAsia="仿宋_GB2312"/>
          <w:sz w:val="32"/>
          <w:szCs w:val="32"/>
        </w:rPr>
        <w:t>月</w:t>
      </w:r>
      <w:r>
        <w:rPr>
          <w:rFonts w:hint="default" w:ascii="Times New Roman" w:hAnsi="Times New Roman" w:eastAsia="仿宋_GB2312" w:cs="Times New Roman"/>
          <w:sz w:val="32"/>
          <w:szCs w:val="32"/>
        </w:rPr>
        <w:t>31</w:t>
      </w:r>
      <w:r>
        <w:rPr>
          <w:rFonts w:hint="eastAsia" w:ascii="仿宋_GB2312" w:hAnsi="黑体" w:eastAsia="仿宋_GB2312"/>
          <w:sz w:val="32"/>
          <w:szCs w:val="32"/>
        </w:rPr>
        <w:t>日</w:t>
      </w:r>
      <w:r>
        <w:rPr>
          <w:rFonts w:hint="eastAsia" w:ascii="仿宋_GB2312" w:hAnsi="黑体" w:eastAsia="仿宋_GB2312"/>
          <w:sz w:val="32"/>
          <w:szCs w:val="32"/>
          <w:lang w:eastAsia="zh-CN"/>
        </w:rPr>
        <w:t>，</w:t>
      </w:r>
      <w:r>
        <w:rPr>
          <w:rFonts w:hint="eastAsia" w:ascii="仿宋_GB2312" w:hAnsi="黑体" w:eastAsia="仿宋_GB2312"/>
          <w:sz w:val="32"/>
          <w:szCs w:val="32"/>
        </w:rPr>
        <w:t>七峰医院</w:t>
      </w:r>
      <w:r>
        <w:rPr>
          <w:rFonts w:hint="eastAsia" w:ascii="仿宋_GB2312" w:hAnsi="黑体" w:eastAsia="仿宋_GB2312" w:cs="仿宋_GB2312"/>
          <w:sz w:val="32"/>
          <w:szCs w:val="32"/>
        </w:rPr>
        <w:t>本级共有车辆</w:t>
      </w:r>
      <w:r>
        <w:rPr>
          <w:rFonts w:hint="default" w:ascii="Times New Roman" w:hAnsi="Times New Roman" w:eastAsia="仿宋_GB2312" w:cs="Times New Roman"/>
          <w:sz w:val="32"/>
          <w:szCs w:val="32"/>
        </w:rPr>
        <w:t>1</w:t>
      </w:r>
      <w:r>
        <w:rPr>
          <w:rFonts w:hint="eastAsia" w:ascii="仿宋_GB2312" w:hAnsi="黑体" w:eastAsia="仿宋_GB2312" w:cs="仿宋_GB2312"/>
          <w:sz w:val="32"/>
          <w:szCs w:val="32"/>
        </w:rPr>
        <w:t>辆，其中，领导干部用车</w:t>
      </w:r>
      <w:r>
        <w:rPr>
          <w:rFonts w:hint="default" w:ascii="Times New Roman" w:hAnsi="Times New Roman" w:eastAsia="仿宋_GB2312" w:cs="Times New Roman"/>
          <w:sz w:val="32"/>
          <w:szCs w:val="32"/>
        </w:rPr>
        <w:t>0</w:t>
      </w:r>
      <w:r>
        <w:rPr>
          <w:rFonts w:hint="eastAsia" w:ascii="仿宋_GB2312" w:hAnsi="黑体" w:eastAsia="仿宋_GB2312" w:cs="仿宋_GB2312"/>
          <w:sz w:val="32"/>
          <w:szCs w:val="32"/>
        </w:rPr>
        <w:t>辆，机要通信应急用车</w:t>
      </w:r>
      <w:r>
        <w:rPr>
          <w:rFonts w:hint="default" w:ascii="Times New Roman" w:hAnsi="Times New Roman" w:eastAsia="仿宋_GB2312" w:cs="Times New Roman"/>
          <w:sz w:val="32"/>
          <w:szCs w:val="32"/>
        </w:rPr>
        <w:t>0</w:t>
      </w:r>
      <w:r>
        <w:rPr>
          <w:rFonts w:hint="eastAsia" w:ascii="仿宋_GB2312" w:hAnsi="黑体" w:eastAsia="仿宋_GB2312" w:cs="仿宋_GB2312"/>
          <w:sz w:val="32"/>
          <w:szCs w:val="32"/>
        </w:rPr>
        <w:t>辆、一般执法执勤用车</w:t>
      </w:r>
      <w:r>
        <w:rPr>
          <w:rFonts w:hint="default" w:ascii="Times New Roman" w:hAnsi="Times New Roman" w:eastAsia="仿宋_GB2312" w:cs="Times New Roman"/>
          <w:sz w:val="32"/>
          <w:szCs w:val="32"/>
        </w:rPr>
        <w:t>0</w:t>
      </w:r>
      <w:r>
        <w:rPr>
          <w:rFonts w:hint="eastAsia" w:ascii="仿宋_GB2312" w:hAnsi="黑体" w:eastAsia="仿宋_GB2312" w:cs="仿宋_GB2312"/>
          <w:sz w:val="32"/>
          <w:szCs w:val="32"/>
        </w:rPr>
        <w:t>辆、特种专业技术用车</w:t>
      </w:r>
      <w:r>
        <w:rPr>
          <w:rFonts w:hint="default" w:ascii="Times New Roman" w:hAnsi="Times New Roman" w:eastAsia="仿宋_GB2312" w:cs="Times New Roman"/>
          <w:sz w:val="32"/>
          <w:szCs w:val="32"/>
        </w:rPr>
        <w:t>0</w:t>
      </w:r>
      <w:r>
        <w:rPr>
          <w:rFonts w:hint="eastAsia" w:ascii="仿宋_GB2312" w:hAnsi="黑体" w:eastAsia="仿宋_GB2312" w:cs="仿宋_GB2312"/>
          <w:sz w:val="32"/>
          <w:szCs w:val="32"/>
        </w:rPr>
        <w:t>辆、其他用车</w:t>
      </w:r>
      <w:r>
        <w:rPr>
          <w:rFonts w:hint="default" w:ascii="Times New Roman" w:hAnsi="Times New Roman" w:eastAsia="仿宋_GB2312" w:cs="Times New Roman"/>
          <w:sz w:val="32"/>
          <w:szCs w:val="32"/>
        </w:rPr>
        <w:t>1</w:t>
      </w:r>
      <w:r>
        <w:rPr>
          <w:rFonts w:hint="eastAsia" w:ascii="仿宋_GB2312" w:hAnsi="黑体" w:eastAsia="仿宋_GB2312" w:cs="仿宋_GB2312"/>
          <w:sz w:val="32"/>
          <w:szCs w:val="32"/>
        </w:rPr>
        <w:t>辆。单位价值</w:t>
      </w:r>
      <w:r>
        <w:rPr>
          <w:rFonts w:hint="default" w:ascii="Times New Roman" w:hAnsi="Times New Roman" w:eastAsia="仿宋_GB2312" w:cs="Times New Roman"/>
          <w:sz w:val="32"/>
          <w:szCs w:val="32"/>
        </w:rPr>
        <w:t>100</w:t>
      </w:r>
      <w:r>
        <w:rPr>
          <w:rFonts w:hint="eastAsia" w:ascii="仿宋_GB2312" w:hAnsi="黑体" w:eastAsia="仿宋_GB2312" w:cs="仿宋_GB2312"/>
          <w:sz w:val="32"/>
          <w:szCs w:val="32"/>
        </w:rPr>
        <w:t>万元以上设备</w:t>
      </w:r>
      <w:r>
        <w:rPr>
          <w:rFonts w:hint="default" w:ascii="Times New Roman" w:hAnsi="Times New Roman" w:eastAsia="仿宋_GB2312" w:cs="Times New Roman"/>
          <w:sz w:val="32"/>
          <w:szCs w:val="32"/>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default" w:ascii="Times New Roman" w:hAnsi="Times New Roman" w:eastAsia="仿宋_GB2312" w:cs="Times New Roman"/>
          <w:sz w:val="32"/>
          <w:szCs w:val="32"/>
          <w:lang w:val="en-US" w:eastAsia="zh-CN"/>
        </w:rPr>
        <w:t>2023</w:t>
      </w:r>
      <w:r>
        <w:rPr>
          <w:rFonts w:hint="eastAsia" w:ascii="仿宋_GB2312" w:hAnsi="黑体" w:eastAsia="仿宋_GB2312"/>
          <w:sz w:val="32"/>
          <w:szCs w:val="32"/>
        </w:rPr>
        <w:t>年七峰医院</w:t>
      </w:r>
      <w:r>
        <w:rPr>
          <w:rFonts w:hint="default" w:ascii="Times New Roman" w:hAnsi="Times New Roman" w:eastAsia="仿宋_GB2312" w:cs="Times New Roman"/>
          <w:sz w:val="32"/>
          <w:szCs w:val="32"/>
          <w:lang w:val="en-US" w:eastAsia="zh-CN"/>
        </w:rPr>
        <w:t>17</w:t>
      </w:r>
      <w:r>
        <w:rPr>
          <w:rFonts w:hint="eastAsia" w:ascii="仿宋_GB2312" w:hAnsi="黑体" w:eastAsia="仿宋_GB2312" w:cs="仿宋_GB2312"/>
          <w:sz w:val="32"/>
          <w:szCs w:val="32"/>
        </w:rPr>
        <w:t>个项目实行绩效目标管理，涉及一般公共预算</w:t>
      </w:r>
      <w:r>
        <w:rPr>
          <w:rFonts w:hint="default" w:ascii="Times New Roman" w:hAnsi="Times New Roman" w:eastAsia="仿宋_GB2312" w:cs="Times New Roman"/>
          <w:sz w:val="32"/>
          <w:szCs w:val="32"/>
          <w:lang w:val="en-US" w:eastAsia="zh-CN"/>
        </w:rPr>
        <w:t>415</w:t>
      </w:r>
      <w:r>
        <w:rPr>
          <w:rFonts w:hint="eastAsia" w:ascii="仿宋_GB2312" w:hAnsi="黑体"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76</w:t>
      </w:r>
      <w:r>
        <w:rPr>
          <w:rFonts w:hint="eastAsia" w:ascii="仿宋_GB2312" w:hAnsi="黑体" w:eastAsia="仿宋_GB2312"/>
          <w:sz w:val="32"/>
          <w:szCs w:val="32"/>
        </w:rPr>
        <w:t>万元</w:t>
      </w:r>
      <w:r>
        <w:rPr>
          <w:rFonts w:hint="eastAsia" w:ascii="仿宋_GB2312" w:hAnsi="黑体" w:eastAsia="仿宋_GB2312"/>
          <w:sz w:val="32"/>
          <w:szCs w:val="32"/>
          <w:lang w:eastAsia="zh-CN"/>
        </w:rPr>
        <w:t>，政府性基金</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重点项目</w:t>
      </w:r>
      <w:r>
        <w:rPr>
          <w:rFonts w:hint="eastAsia" w:ascii="仿宋_GB2312" w:hAnsi="黑体" w:eastAsia="仿宋_GB2312"/>
          <w:sz w:val="32"/>
          <w:szCs w:val="32"/>
          <w:lang w:val="en-US" w:eastAsia="zh-CN"/>
        </w:rPr>
        <w:t>0个</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w:t>
      </w:r>
    </w:p>
    <w:p>
      <w:pPr>
        <w:ind w:firstLine="640" w:firstLineChars="200"/>
        <w:rPr>
          <w:rFonts w:ascii="仿宋_GB2312" w:hAnsi="宋体" w:eastAsia="仿宋_GB2312" w:cs="宋体"/>
          <w:color w:val="000000"/>
          <w:kern w:val="0"/>
          <w:sz w:val="32"/>
          <w:szCs w:val="30"/>
        </w:rPr>
      </w:pPr>
      <w:r>
        <w:rPr>
          <w:rFonts w:hint="eastAsia" w:ascii="仿宋_GB2312" w:hAnsi="黑体" w:eastAsia="仿宋_GB2312" w:cs="仿宋_GB2312"/>
          <w:sz w:val="32"/>
          <w:szCs w:val="32"/>
          <w:lang w:val="en-US" w:eastAsia="zh-CN"/>
        </w:rPr>
        <w:t>本单位重点项目</w:t>
      </w:r>
      <w:r>
        <w:rPr>
          <w:rFonts w:hint="default" w:ascii="Times New Roman" w:hAnsi="Times New Roman" w:eastAsia="仿宋_GB2312" w:cs="Times New Roman"/>
          <w:sz w:val="32"/>
          <w:szCs w:val="32"/>
          <w:lang w:val="en-US" w:eastAsia="zh-CN"/>
        </w:rPr>
        <w:t>0</w:t>
      </w:r>
      <w:r>
        <w:rPr>
          <w:rFonts w:hint="eastAsia" w:ascii="仿宋_GB2312" w:hAnsi="黑体" w:eastAsia="仿宋_GB2312" w:cs="仿宋_GB2312"/>
          <w:sz w:val="32"/>
          <w:szCs w:val="32"/>
          <w:lang w:val="en-US" w:eastAsia="zh-CN"/>
        </w:rPr>
        <w:t>个，均实行绩效模板管理，涉及一般公共预算</w:t>
      </w:r>
      <w:r>
        <w:rPr>
          <w:rFonts w:hint="default" w:ascii="Times New Roman" w:hAnsi="Times New Roman" w:eastAsia="仿宋_GB2312" w:cs="Times New Roman"/>
          <w:sz w:val="32"/>
          <w:szCs w:val="32"/>
          <w:lang w:val="en-US" w:eastAsia="zh-CN"/>
        </w:rPr>
        <w:t>0</w:t>
      </w:r>
      <w:r>
        <w:rPr>
          <w:rFonts w:hint="eastAsia" w:ascii="仿宋_GB2312" w:hAnsi="黑体" w:eastAsia="仿宋_GB2312" w:cs="仿宋_GB2312"/>
          <w:sz w:val="32"/>
          <w:szCs w:val="32"/>
          <w:lang w:val="en-US" w:eastAsia="zh-CN"/>
        </w:rPr>
        <w:t>万元、政府性基金</w:t>
      </w:r>
      <w:r>
        <w:rPr>
          <w:rFonts w:hint="default" w:ascii="Times New Roman" w:hAnsi="Times New Roman" w:eastAsia="仿宋_GB2312" w:cs="Times New Roman"/>
          <w:sz w:val="32"/>
          <w:szCs w:val="32"/>
          <w:lang w:val="en-US" w:eastAsia="zh-CN"/>
        </w:rPr>
        <w:t>0</w:t>
      </w:r>
      <w:r>
        <w:rPr>
          <w:rFonts w:hint="eastAsia" w:ascii="仿宋_GB2312" w:hAnsi="黑体" w:eastAsia="仿宋_GB2312" w:cs="仿宋_GB2312"/>
          <w:sz w:val="32"/>
          <w:szCs w:val="32"/>
          <w:lang w:val="en-US" w:eastAsia="zh-CN"/>
        </w:rPr>
        <w:t>万元。</w:t>
      </w:r>
    </w:p>
    <w:p>
      <w:pPr>
        <w:jc w:val="left"/>
        <w:rPr>
          <w:rFonts w:hint="default" w:ascii="仿宋_GB2312" w:hAnsi="宋体" w:eastAsia="仿宋_GB2312" w:cs="宋体"/>
          <w:color w:val="000000"/>
          <w:kern w:val="0"/>
          <w:sz w:val="32"/>
          <w:szCs w:val="30"/>
          <w:lang w:val="en-US" w:eastAsia="zh-CN"/>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 w:numId="5">
    <w:abstractNumId w:val="906113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ZlOGM2NDI3MzhiNDRhZDEzMjlkYzdmYmFmMTUyODIifQ=="/>
  </w:docVars>
  <w:rsids>
    <w:rsidRoot w:val="00000000"/>
    <w:rsid w:val="02FE3E7B"/>
    <w:rsid w:val="04456AB5"/>
    <w:rsid w:val="0C272694"/>
    <w:rsid w:val="0D425DDB"/>
    <w:rsid w:val="140E0D44"/>
    <w:rsid w:val="191605E2"/>
    <w:rsid w:val="1998697F"/>
    <w:rsid w:val="1CCD70CA"/>
    <w:rsid w:val="1CD302C5"/>
    <w:rsid w:val="22801658"/>
    <w:rsid w:val="285E0D94"/>
    <w:rsid w:val="2ADF5770"/>
    <w:rsid w:val="2DBB7413"/>
    <w:rsid w:val="2EF44200"/>
    <w:rsid w:val="306B6744"/>
    <w:rsid w:val="359943C3"/>
    <w:rsid w:val="368A71F8"/>
    <w:rsid w:val="3A767B8D"/>
    <w:rsid w:val="3AD536C0"/>
    <w:rsid w:val="3D6B115F"/>
    <w:rsid w:val="41EE3F7E"/>
    <w:rsid w:val="42750529"/>
    <w:rsid w:val="4691012F"/>
    <w:rsid w:val="4A3B28B0"/>
    <w:rsid w:val="4DC41692"/>
    <w:rsid w:val="510936E3"/>
    <w:rsid w:val="54BE1E88"/>
    <w:rsid w:val="57607DD5"/>
    <w:rsid w:val="5A665CE9"/>
    <w:rsid w:val="5C910A31"/>
    <w:rsid w:val="60E6284B"/>
    <w:rsid w:val="624330B6"/>
    <w:rsid w:val="634B04C9"/>
    <w:rsid w:val="635A6C48"/>
    <w:rsid w:val="63D23E09"/>
    <w:rsid w:val="641753FA"/>
    <w:rsid w:val="645121C2"/>
    <w:rsid w:val="66F07B0B"/>
    <w:rsid w:val="6E6E0371"/>
    <w:rsid w:val="718A7566"/>
    <w:rsid w:val="731914C0"/>
    <w:rsid w:val="761402B1"/>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Char"/>
    <w:basedOn w:val="4"/>
    <w:link w:val="3"/>
    <w:qFormat/>
    <w:uiPriority w:val="99"/>
    <w:rPr>
      <w:sz w:val="18"/>
      <w:szCs w:val="18"/>
    </w:rPr>
  </w:style>
  <w:style w:type="character" w:customStyle="1" w:styleId="9">
    <w:name w:val="页脚 Char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3372</Words>
  <Characters>3657</Characters>
  <Lines>27</Lines>
  <Paragraphs>7</Paragraphs>
  <TotalTime>0</TotalTime>
  <ScaleCrop>false</ScaleCrop>
  <LinksUpToDate>false</LinksUpToDate>
  <CharactersWithSpaces>3686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2023-02-15T07:38:07Z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72BCDCC9C96A4E268A3F04376C7353F8</vt:lpwstr>
  </property>
</Properties>
</file>