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p>
    <w:p>
      <w:pPr>
        <w:rPr>
          <w:color w:val="auto"/>
          <w:sz w:val="84"/>
          <w:szCs w:val="84"/>
          <w:u w:val="single"/>
        </w:rPr>
      </w:pPr>
    </w:p>
    <w:p>
      <w:pPr>
        <w:rPr>
          <w:color w:val="auto"/>
          <w:sz w:val="84"/>
          <w:szCs w:val="84"/>
          <w:u w:val="single"/>
        </w:rPr>
      </w:pPr>
    </w:p>
    <w:p>
      <w:pPr>
        <w:rPr>
          <w:color w:val="auto"/>
          <w:sz w:val="84"/>
          <w:szCs w:val="84"/>
          <w:u w:val="single"/>
        </w:rPr>
      </w:pP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eastAsia="zh-CN"/>
        </w:rPr>
        <w:t>2025</w:t>
      </w:r>
      <w:r>
        <w:rPr>
          <w:rFonts w:hint="eastAsia" w:ascii="方正小标宋简体" w:hAnsi="方正小标宋简体" w:eastAsia="方正小标宋简体" w:cs="方正小标宋简体"/>
          <w:color w:val="auto"/>
          <w:sz w:val="52"/>
          <w:szCs w:val="52"/>
        </w:rPr>
        <w:t>年</w:t>
      </w:r>
      <w:r>
        <w:rPr>
          <w:rFonts w:hint="eastAsia" w:ascii="方正小标宋简体" w:hAnsi="方正小标宋简体" w:eastAsia="方正小标宋简体" w:cs="方正小标宋简体"/>
          <w:color w:val="auto"/>
          <w:sz w:val="52"/>
          <w:szCs w:val="52"/>
          <w:lang w:val="en-US" w:eastAsia="zh-CN"/>
        </w:rPr>
        <w:t>保亭黎族苗族自治县城南社区卫生服务站单位</w:t>
      </w:r>
      <w:r>
        <w:rPr>
          <w:rFonts w:hint="eastAsia" w:ascii="方正小标宋简体" w:hAnsi="方正小标宋简体" w:eastAsia="方正小标宋简体" w:cs="方正小标宋简体"/>
          <w:color w:val="auto"/>
          <w:sz w:val="52"/>
          <w:szCs w:val="52"/>
        </w:rPr>
        <w:t>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hint="eastAsia" w:ascii="黑体" w:hAnsi="黑体" w:eastAsia="黑体"/>
          <w:color w:val="auto"/>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color w:val="auto"/>
          <w:sz w:val="52"/>
          <w:szCs w:val="52"/>
        </w:rPr>
      </w:pPr>
    </w:p>
    <w:p>
      <w:pPr>
        <w:spacing w:line="578" w:lineRule="exact"/>
        <w:jc w:val="center"/>
        <w:rPr>
          <w:rFonts w:hint="eastAsia" w:ascii="黑体" w:hAnsi="黑体" w:eastAsia="黑体"/>
          <w:color w:val="auto"/>
          <w:sz w:val="52"/>
          <w:szCs w:val="52"/>
        </w:rPr>
      </w:pPr>
    </w:p>
    <w:p>
      <w:pPr>
        <w:spacing w:line="578"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目</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录</w:t>
      </w:r>
    </w:p>
    <w:p>
      <w:pPr>
        <w:spacing w:line="578" w:lineRule="exact"/>
        <w:jc w:val="center"/>
        <w:rPr>
          <w:rFonts w:hint="eastAsia" w:ascii="黑体" w:hAnsi="黑体" w:eastAsia="黑体"/>
          <w:color w:val="auto"/>
          <w:sz w:val="52"/>
          <w:szCs w:val="52"/>
        </w:rPr>
      </w:pPr>
    </w:p>
    <w:p>
      <w:pPr>
        <w:pStyle w:val="6"/>
        <w:numPr>
          <w:ilvl w:val="0"/>
          <w:numId w:val="1"/>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lang w:val="en-US" w:eastAsia="zh-CN"/>
        </w:rPr>
        <w:t>保亭黎族苗族自治县城南社区卫生服务站</w:t>
      </w:r>
      <w:r>
        <w:rPr>
          <w:rFonts w:hint="eastAsia" w:ascii="黑体" w:hAnsi="黑体" w:eastAsia="黑体" w:cs="黑体"/>
          <w:color w:val="auto"/>
          <w:sz w:val="32"/>
          <w:szCs w:val="32"/>
        </w:rPr>
        <w:t>概况</w:t>
      </w:r>
    </w:p>
    <w:p>
      <w:pPr>
        <w:pStyle w:val="6"/>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6"/>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w:t>
      </w:r>
    </w:p>
    <w:p>
      <w:pPr>
        <w:pStyle w:val="6"/>
        <w:numPr>
          <w:ilvl w:val="0"/>
          <w:numId w:val="1"/>
        </w:numPr>
        <w:spacing w:line="578" w:lineRule="exact"/>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val="en-US" w:eastAsia="zh-CN"/>
        </w:rPr>
        <w:t>保亭黎族苗族自治县城南社区卫生服务站2025</w:t>
      </w:r>
      <w:r>
        <w:rPr>
          <w:rFonts w:hint="eastAsia" w:ascii="黑体" w:hAnsi="黑体" w:eastAsia="黑体" w:cs="黑体"/>
          <w:color w:val="auto"/>
          <w:sz w:val="32"/>
          <w:szCs w:val="32"/>
        </w:rPr>
        <w:t>年单位预算表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spacing w:line="578" w:lineRule="exact"/>
        <w:ind w:firstLineChars="0"/>
        <w:jc w:val="left"/>
        <w:rPr>
          <w:rFonts w:ascii="黑体" w:hAnsi="黑体" w:eastAsia="黑体"/>
          <w:color w:val="auto"/>
          <w:sz w:val="32"/>
          <w:szCs w:val="32"/>
        </w:rPr>
      </w:pPr>
      <w:r>
        <w:rPr>
          <w:rFonts w:hint="default" w:ascii="仿宋_GB2312" w:hAnsi="仿宋_GB2312" w:eastAsia="仿宋_GB2312" w:cs="仿宋_GB2312"/>
          <w:color w:val="auto"/>
          <w:sz w:val="32"/>
          <w:szCs w:val="32"/>
          <w:lang w:eastAsia="zh-CN"/>
          <w:woUserID w:val="1"/>
        </w:rPr>
        <w:t>部门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收支总表</w:t>
      </w:r>
    </w:p>
    <w:p>
      <w:pPr>
        <w:pStyle w:val="6"/>
        <w:numPr>
          <w:ilvl w:val="0"/>
          <w:numId w:val="3"/>
        </w:numPr>
        <w:spacing w:line="578" w:lineRule="exact"/>
        <w:ind w:firstLine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国有资本经营预算支出表</w:t>
      </w:r>
    </w:p>
    <w:p>
      <w:pPr>
        <w:pStyle w:val="6"/>
        <w:numPr>
          <w:ilvl w:val="0"/>
          <w:numId w:val="3"/>
        </w:numPr>
        <w:spacing w:line="578" w:lineRule="exact"/>
        <w:ind w:firstLineChars="0"/>
        <w:jc w:val="left"/>
        <w:rPr>
          <w:rFonts w:ascii="黑体" w:hAnsi="黑体" w:eastAsia="黑体"/>
          <w:color w:val="auto"/>
          <w:sz w:val="32"/>
          <w:szCs w:val="32"/>
        </w:rPr>
      </w:pPr>
      <w:r>
        <w:rPr>
          <w:rFonts w:hint="default" w:ascii="仿宋_GB2312" w:hAnsi="仿宋_GB2312" w:eastAsia="仿宋_GB2312" w:cs="仿宋_GB2312"/>
          <w:color w:val="auto"/>
          <w:sz w:val="32"/>
          <w:szCs w:val="32"/>
          <w:lang w:eastAsia="zh-CN"/>
          <w:woUserID w:val="1"/>
        </w:rPr>
        <w:t>部门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收入总表</w:t>
      </w:r>
    </w:p>
    <w:p>
      <w:pPr>
        <w:pStyle w:val="6"/>
        <w:numPr>
          <w:ilvl w:val="0"/>
          <w:numId w:val="3"/>
        </w:numPr>
        <w:spacing w:line="578" w:lineRule="exact"/>
        <w:ind w:firstLineChars="0"/>
        <w:jc w:val="left"/>
        <w:rPr>
          <w:rFonts w:ascii="黑体" w:hAnsi="黑体" w:eastAsia="黑体"/>
          <w:color w:val="auto"/>
          <w:sz w:val="32"/>
          <w:szCs w:val="32"/>
        </w:rPr>
      </w:pPr>
      <w:r>
        <w:rPr>
          <w:rFonts w:hint="default" w:ascii="仿宋_GB2312" w:hAnsi="仿宋_GB2312" w:eastAsia="仿宋_GB2312" w:cs="仿宋_GB2312"/>
          <w:color w:val="auto"/>
          <w:sz w:val="32"/>
          <w:szCs w:val="32"/>
          <w:lang w:eastAsia="zh-CN"/>
          <w:woUserID w:val="1"/>
        </w:rPr>
        <w:t>部门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支出总表</w:t>
      </w:r>
    </w:p>
    <w:p>
      <w:pPr>
        <w:pStyle w:val="6"/>
        <w:numPr>
          <w:ilvl w:val="0"/>
          <w:numId w:val="0"/>
        </w:numPr>
        <w:spacing w:line="578" w:lineRule="exact"/>
        <w:ind w:leftChars="0"/>
        <w:jc w:val="left"/>
        <w:rPr>
          <w:rFonts w:ascii="黑体" w:hAnsi="黑体" w:eastAsia="黑体"/>
          <w:color w:val="auto"/>
          <w:sz w:val="32"/>
          <w:szCs w:val="32"/>
        </w:rPr>
      </w:pP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val="en-US" w:eastAsia="zh-CN"/>
        </w:rPr>
        <w:t>保亭黎族苗族自治县城南社区卫生服务站2025</w:t>
      </w:r>
      <w:r>
        <w:rPr>
          <w:rFonts w:hint="eastAsia" w:ascii="黑体" w:hAnsi="黑体" w:eastAsia="黑体" w:cs="黑体"/>
          <w:color w:val="auto"/>
          <w:sz w:val="32"/>
          <w:szCs w:val="32"/>
        </w:rPr>
        <w:t>年单位预算情况说明</w:t>
      </w:r>
    </w:p>
    <w:p>
      <w:pPr>
        <w:pStyle w:val="6"/>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spacing w:line="578" w:lineRule="exact"/>
        <w:jc w:val="left"/>
        <w:rPr>
          <w:rFonts w:ascii="黑体" w:hAnsi="黑体" w:eastAsia="黑体"/>
          <w:color w:val="auto"/>
          <w:sz w:val="32"/>
          <w:szCs w:val="32"/>
        </w:rPr>
      </w:pPr>
    </w:p>
    <w:p>
      <w:pPr>
        <w:pStyle w:val="6"/>
        <w:numPr>
          <w:ilvl w:val="0"/>
          <w:numId w:val="4"/>
        </w:numPr>
        <w:spacing w:line="578" w:lineRule="exact"/>
        <w:ind w:firstLineChars="0"/>
        <w:jc w:val="center"/>
        <w:rPr>
          <w:rFonts w:ascii="仿宋_GB2312" w:hAnsi="仿宋_GB2312" w:eastAsia="仿宋_GB2312" w:cs="仿宋_GB2312"/>
          <w:color w:val="auto"/>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val="en-US" w:eastAsia="zh-CN"/>
        </w:rPr>
        <w:t>保亭黎族苗族自治县城南社区卫生服务站</w:t>
      </w:r>
      <w:r>
        <w:rPr>
          <w:rFonts w:hint="eastAsia" w:ascii="黑体" w:hAnsi="黑体" w:eastAsia="黑体" w:cs="黑体"/>
          <w:color w:val="auto"/>
          <w:sz w:val="32"/>
          <w:szCs w:val="32"/>
        </w:rPr>
        <w:t>概况</w:t>
      </w:r>
    </w:p>
    <w:p>
      <w:pPr>
        <w:spacing w:line="578" w:lineRule="exact"/>
        <w:jc w:val="left"/>
        <w:rPr>
          <w:rFonts w:ascii="仿宋_GB2312" w:hAnsi="仿宋_GB2312" w:eastAsia="仿宋_GB2312" w:cs="仿宋_GB2312"/>
          <w:color w:val="auto"/>
          <w:sz w:val="32"/>
          <w:szCs w:val="32"/>
        </w:rPr>
      </w:pPr>
    </w:p>
    <w:p>
      <w:pPr>
        <w:pStyle w:val="6"/>
        <w:numPr>
          <w:ilvl w:val="0"/>
          <w:numId w:val="5"/>
        </w:numPr>
        <w:spacing w:line="578" w:lineRule="exact"/>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pStyle w:val="6"/>
        <w:keepNext w:val="0"/>
        <w:keepLines w:val="0"/>
        <w:pageBreakBefore w:val="0"/>
        <w:widowControl w:val="0"/>
        <w:numPr>
          <w:ilvl w:val="-1"/>
          <w:numId w:val="0"/>
        </w:numPr>
        <w:tabs>
          <w:tab w:val="left" w:pos="824"/>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val="en-US"/>
        </w:rPr>
      </w:pPr>
      <w:bookmarkStart w:id="0" w:name="OLE_LINK1"/>
      <w:r>
        <w:rPr>
          <w:rFonts w:hint="eastAsia" w:ascii="仿宋" w:hAnsi="仿宋" w:eastAsia="仿宋" w:cs="仿宋"/>
          <w:color w:val="auto"/>
          <w:sz w:val="32"/>
          <w:szCs w:val="32"/>
          <w:lang w:eastAsia="zh-CN"/>
        </w:rPr>
        <w:t>社区卫生服务站是按照国家医改规划设立的非营利性基层医疗卫生机构，实行发</w:t>
      </w:r>
      <w:r>
        <w:rPr>
          <w:rFonts w:hint="default" w:ascii="仿宋" w:hAnsi="仿宋" w:eastAsia="仿宋" w:cs="仿宋"/>
          <w:color w:val="auto"/>
          <w:sz w:val="32"/>
          <w:szCs w:val="32"/>
          <w:lang w:eastAsia="zh-CN"/>
          <w:woUserID w:val="1"/>
        </w:rPr>
        <w:t>展</w:t>
      </w:r>
      <w:r>
        <w:rPr>
          <w:rFonts w:hint="eastAsia" w:ascii="仿宋" w:hAnsi="仿宋" w:eastAsia="仿宋" w:cs="仿宋"/>
          <w:color w:val="auto"/>
          <w:sz w:val="32"/>
          <w:szCs w:val="32"/>
          <w:lang w:eastAsia="zh-CN"/>
        </w:rPr>
        <w:t>健康为中</w:t>
      </w:r>
      <w:r>
        <w:rPr>
          <w:rFonts w:hint="eastAsia" w:ascii="仿宋" w:hAnsi="仿宋" w:eastAsia="仿宋" w:cs="仿宋"/>
          <w:color w:val="auto"/>
          <w:sz w:val="32"/>
          <w:szCs w:val="32"/>
        </w:rPr>
        <w:t>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家庭</w:t>
      </w:r>
      <w:r>
        <w:rPr>
          <w:rFonts w:hint="eastAsia" w:ascii="仿宋" w:hAnsi="仿宋" w:eastAsia="仿宋" w:cs="仿宋"/>
          <w:color w:val="auto"/>
          <w:sz w:val="32"/>
          <w:szCs w:val="32"/>
          <w:lang w:eastAsia="zh-CN"/>
        </w:rPr>
        <w:t>为单位，社区为半</w:t>
      </w:r>
      <w:r>
        <w:rPr>
          <w:rFonts w:hint="eastAsia" w:ascii="仿宋" w:hAnsi="仿宋" w:eastAsia="仿宋" w:cs="仿宋"/>
          <w:color w:val="auto"/>
          <w:sz w:val="32"/>
          <w:szCs w:val="32"/>
        </w:rPr>
        <w:t>径</w:t>
      </w:r>
      <w:r>
        <w:rPr>
          <w:rFonts w:hint="eastAsia" w:ascii="仿宋" w:hAnsi="仿宋" w:eastAsia="仿宋" w:cs="仿宋"/>
          <w:color w:val="auto"/>
          <w:sz w:val="32"/>
          <w:szCs w:val="32"/>
          <w:lang w:eastAsia="zh-CN"/>
        </w:rPr>
        <w:t>，需求为</w:t>
      </w:r>
      <w:r>
        <w:rPr>
          <w:rFonts w:hint="eastAsia" w:ascii="仿宋" w:hAnsi="仿宋" w:eastAsia="仿宋" w:cs="仿宋"/>
          <w:color w:val="auto"/>
          <w:sz w:val="32"/>
          <w:szCs w:val="32"/>
        </w:rPr>
        <w:t>向导</w:t>
      </w:r>
      <w:r>
        <w:rPr>
          <w:rFonts w:hint="eastAsia" w:ascii="仿宋" w:hAnsi="仿宋" w:eastAsia="仿宋" w:cs="仿宋"/>
          <w:color w:val="auto"/>
          <w:sz w:val="32"/>
          <w:szCs w:val="32"/>
          <w:lang w:eastAsia="zh-CN"/>
        </w:rPr>
        <w:t>的服务宗旨。建</w:t>
      </w:r>
      <w:r>
        <w:rPr>
          <w:rFonts w:hint="eastAsia" w:ascii="仿宋" w:hAnsi="仿宋" w:eastAsia="仿宋" w:cs="仿宋"/>
          <w:color w:val="auto"/>
          <w:sz w:val="32"/>
          <w:szCs w:val="32"/>
        </w:rPr>
        <w:t>立</w:t>
      </w:r>
      <w:r>
        <w:rPr>
          <w:rFonts w:hint="eastAsia" w:ascii="仿宋" w:hAnsi="仿宋" w:eastAsia="仿宋" w:cs="仿宋"/>
          <w:color w:val="auto"/>
          <w:sz w:val="32"/>
          <w:szCs w:val="32"/>
          <w:lang w:eastAsia="zh-CN"/>
        </w:rPr>
        <w:t>预防为保健、全科医疗、妇幼保健、康复治疗、健康教育、计划</w:t>
      </w:r>
      <w:r>
        <w:rPr>
          <w:rFonts w:hint="eastAsia" w:ascii="仿宋" w:hAnsi="仿宋" w:eastAsia="仿宋" w:cs="仿宋"/>
          <w:color w:val="auto"/>
          <w:sz w:val="32"/>
          <w:szCs w:val="32"/>
        </w:rPr>
        <w:t>免疫</w:t>
      </w:r>
      <w:r>
        <w:rPr>
          <w:rFonts w:hint="eastAsia" w:ascii="仿宋" w:hAnsi="仿宋" w:eastAsia="仿宋" w:cs="仿宋"/>
          <w:color w:val="auto"/>
          <w:sz w:val="32"/>
          <w:szCs w:val="32"/>
          <w:lang w:eastAsia="zh-CN"/>
        </w:rPr>
        <w:t>、计划生育为主的“六位一体”的连续性、综合性</w:t>
      </w:r>
      <w:r>
        <w:rPr>
          <w:rFonts w:hint="eastAsia" w:ascii="仿宋" w:hAnsi="仿宋" w:eastAsia="仿宋" w:cs="仿宋"/>
          <w:color w:val="auto"/>
          <w:sz w:val="32"/>
          <w:szCs w:val="32"/>
        </w:rPr>
        <w:t>低</w:t>
      </w:r>
      <w:r>
        <w:rPr>
          <w:rFonts w:hint="eastAsia" w:ascii="仿宋" w:hAnsi="仿宋" w:eastAsia="仿宋" w:cs="仿宋"/>
          <w:color w:val="auto"/>
          <w:sz w:val="32"/>
          <w:szCs w:val="32"/>
          <w:lang w:eastAsia="zh-CN"/>
        </w:rPr>
        <w:t>、高效</w:t>
      </w:r>
      <w:r>
        <w:rPr>
          <w:rFonts w:hint="eastAsia" w:ascii="仿宋" w:hAnsi="仿宋" w:eastAsia="仿宋" w:cs="仿宋"/>
          <w:color w:val="auto"/>
          <w:sz w:val="32"/>
          <w:szCs w:val="32"/>
        </w:rPr>
        <w:t>率</w:t>
      </w:r>
      <w:r>
        <w:rPr>
          <w:rFonts w:hint="eastAsia" w:ascii="仿宋" w:hAnsi="仿宋" w:eastAsia="仿宋" w:cs="仿宋"/>
          <w:color w:val="auto"/>
          <w:sz w:val="32"/>
          <w:szCs w:val="32"/>
          <w:lang w:eastAsia="zh-CN"/>
        </w:rPr>
        <w:t>、方便群众的卫生服务体系。工作范围包括社区基本情况；社区</w:t>
      </w:r>
      <w:r>
        <w:rPr>
          <w:rFonts w:hint="eastAsia" w:ascii="仿宋" w:hAnsi="仿宋" w:eastAsia="仿宋" w:cs="仿宋"/>
          <w:color w:val="auto"/>
          <w:sz w:val="32"/>
          <w:szCs w:val="32"/>
        </w:rPr>
        <w:t>居民</w:t>
      </w:r>
      <w:r>
        <w:rPr>
          <w:rFonts w:hint="eastAsia" w:ascii="仿宋" w:hAnsi="仿宋" w:eastAsia="仿宋" w:cs="仿宋"/>
          <w:color w:val="auto"/>
          <w:sz w:val="32"/>
          <w:szCs w:val="32"/>
          <w:lang w:eastAsia="zh-CN"/>
        </w:rPr>
        <w:t>健康调查；</w:t>
      </w:r>
      <w:r>
        <w:rPr>
          <w:rFonts w:hint="eastAsia" w:ascii="仿宋" w:hAnsi="仿宋" w:eastAsia="仿宋" w:cs="仿宋"/>
          <w:color w:val="auto"/>
          <w:sz w:val="32"/>
          <w:szCs w:val="32"/>
        </w:rPr>
        <w:t>建立</w:t>
      </w:r>
      <w:r>
        <w:rPr>
          <w:rFonts w:hint="eastAsia" w:ascii="仿宋" w:hAnsi="仿宋" w:eastAsia="仿宋" w:cs="仿宋"/>
          <w:color w:val="auto"/>
          <w:sz w:val="32"/>
          <w:szCs w:val="32"/>
          <w:lang w:eastAsia="zh-CN"/>
        </w:rPr>
        <w:t>社区和个人健康档案；向社区居民提供服务。</w:t>
      </w:r>
      <w:bookmarkEnd w:id="0"/>
      <w:r>
        <w:rPr>
          <w:rFonts w:hint="eastAsia" w:ascii="仿宋" w:hAnsi="仿宋" w:eastAsia="仿宋" w:cs="仿宋"/>
          <w:color w:val="auto"/>
          <w:sz w:val="32"/>
          <w:szCs w:val="32"/>
          <w:lang w:val="en-US" w:eastAsia="zh-CN"/>
        </w:rPr>
        <w:t xml:space="preserve">  </w:t>
      </w:r>
    </w:p>
    <w:p>
      <w:pPr>
        <w:pStyle w:val="6"/>
        <w:numPr>
          <w:ilvl w:val="0"/>
          <w:numId w:val="5"/>
        </w:numPr>
        <w:spacing w:line="578" w:lineRule="exact"/>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部门预算单位构成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纳入</w:t>
      </w:r>
      <w:r>
        <w:rPr>
          <w:rFonts w:hint="eastAsia" w:ascii="仿宋" w:hAnsi="仿宋" w:eastAsia="仿宋" w:cs="仿宋"/>
          <w:color w:val="auto"/>
          <w:sz w:val="32"/>
          <w:szCs w:val="32"/>
          <w:lang w:eastAsia="zh-CN"/>
        </w:rPr>
        <w:t>保亭黎族苗族自治县城南社区卫生服务站</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年部门预算编制范围的</w:t>
      </w:r>
      <w:r>
        <w:rPr>
          <w:rFonts w:hint="eastAsia" w:ascii="仿宋" w:hAnsi="仿宋" w:eastAsia="仿宋" w:cs="仿宋"/>
          <w:color w:val="auto"/>
          <w:sz w:val="32"/>
          <w:szCs w:val="32"/>
          <w:lang w:eastAsia="zh-CN"/>
        </w:rPr>
        <w:t>只有保亭黎族苗族自治县城南社区卫生服务站本级。</w:t>
      </w:r>
    </w:p>
    <w:p>
      <w:pPr>
        <w:spacing w:line="578" w:lineRule="exact"/>
        <w:ind w:firstLine="0" w:firstLineChars="0"/>
        <w:jc w:val="both"/>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lang w:val="en-US" w:eastAsia="zh-CN"/>
        </w:rPr>
        <w:t>保亭黎族苗族自治县城南社区卫生服务站2025</w:t>
      </w:r>
      <w:r>
        <w:rPr>
          <w:rFonts w:hint="eastAsia" w:ascii="黑体" w:hAnsi="黑体" w:eastAsia="黑体" w:cs="黑体"/>
          <w:color w:val="auto"/>
          <w:sz w:val="32"/>
          <w:szCs w:val="32"/>
        </w:rPr>
        <w:t>年单位预算表</w:t>
      </w:r>
    </w:p>
    <w:p>
      <w:pPr>
        <w:tabs>
          <w:tab w:val="left" w:pos="0"/>
        </w:tabs>
        <w:spacing w:line="578" w:lineRule="exact"/>
        <w:ind w:left="800"/>
        <w:jc w:val="left"/>
        <w:rPr>
          <w:rFonts w:ascii="黑体" w:hAnsi="黑体" w:eastAsia="黑体"/>
          <w:color w:val="auto"/>
          <w:sz w:val="32"/>
          <w:szCs w:val="32"/>
        </w:rPr>
      </w:pPr>
    </w:p>
    <w:p>
      <w:pPr>
        <w:spacing w:line="578" w:lineRule="exact"/>
        <w:ind w:left="800"/>
        <w:jc w:val="both"/>
        <w:rPr>
          <w:rFonts w:ascii="仿宋_GB2312" w:hAnsi="黑体" w:eastAsia="仿宋_GB2312"/>
          <w:b/>
          <w:color w:val="auto"/>
          <w:sz w:val="32"/>
          <w:szCs w:val="32"/>
        </w:rPr>
      </w:pPr>
      <w:r>
        <w:rPr>
          <w:rFonts w:hint="eastAsia" w:ascii="仿宋" w:hAnsi="仿宋" w:eastAsia="仿宋" w:cs="仿宋"/>
          <w:b/>
          <w:color w:val="auto"/>
          <w:sz w:val="32"/>
          <w:szCs w:val="32"/>
        </w:rPr>
        <w:t>（此部分内容即为部门或单位预算公开表）</w:t>
      </w:r>
    </w:p>
    <w:p>
      <w:pPr>
        <w:spacing w:line="578" w:lineRule="exact"/>
        <w:rPr>
          <w:rFonts w:ascii="黑体" w:hAnsi="黑体" w:eastAsia="黑体"/>
          <w:color w:val="auto"/>
          <w:sz w:val="32"/>
          <w:szCs w:val="32"/>
        </w:rPr>
      </w:pPr>
    </w:p>
    <w:p>
      <w:pPr>
        <w:numPr>
          <w:ilvl w:val="-1"/>
          <w:numId w:val="0"/>
        </w:numPr>
        <w:spacing w:line="578" w:lineRule="exact"/>
        <w:ind w:firstLine="0" w:firstLineChars="0"/>
        <w:jc w:val="center"/>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部分  </w:t>
      </w:r>
      <w:r>
        <w:rPr>
          <w:rFonts w:hint="eastAsia" w:ascii="黑体" w:hAnsi="黑体" w:eastAsia="黑体"/>
          <w:color w:val="auto"/>
          <w:sz w:val="32"/>
          <w:szCs w:val="32"/>
          <w:lang w:val="en-US" w:eastAsia="zh-CN"/>
        </w:rPr>
        <w:t>保亭黎族苗族自治县城南社区卫生服务站2025</w:t>
      </w:r>
      <w:r>
        <w:rPr>
          <w:rFonts w:hint="eastAsia" w:ascii="黑体" w:hAnsi="黑体" w:eastAsia="黑体"/>
          <w:color w:val="auto"/>
          <w:sz w:val="32"/>
          <w:szCs w:val="32"/>
        </w:rPr>
        <w:t>年</w:t>
      </w:r>
      <w:r>
        <w:rPr>
          <w:rFonts w:hint="default" w:ascii="黑体" w:hAnsi="黑体" w:eastAsia="黑体"/>
          <w:color w:val="auto"/>
          <w:sz w:val="32"/>
          <w:szCs w:val="32"/>
          <w:woUserID w:val="1"/>
        </w:rPr>
        <w:t>单</w:t>
      </w:r>
      <w:r>
        <w:rPr>
          <w:rFonts w:hint="eastAsia" w:ascii="黑体" w:hAnsi="黑体" w:eastAsia="黑体"/>
          <w:color w:val="auto"/>
          <w:sz w:val="32"/>
          <w:szCs w:val="32"/>
        </w:rPr>
        <w:t>位预算情况说明</w:t>
      </w:r>
    </w:p>
    <w:p>
      <w:pPr>
        <w:spacing w:line="578"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olor w:val="auto"/>
          <w:sz w:val="32"/>
          <w:szCs w:val="32"/>
          <w:lang w:val="en-US" w:eastAsia="zh-CN"/>
        </w:rPr>
        <w:t>保亭黎族苗族自治县城南社区卫生服务站2025</w:t>
      </w:r>
      <w:r>
        <w:rPr>
          <w:rFonts w:hint="eastAsia" w:ascii="黑体" w:hAnsi="黑体" w:eastAsia="黑体"/>
          <w:color w:val="auto"/>
          <w:sz w:val="32"/>
          <w:szCs w:val="32"/>
        </w:rPr>
        <w:t>年财政拨款收支预算情况的总体说明</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保亭黎族苗族自治县城南社区卫生服务站2025年财政拨款收支总预算488.96万元。其中，收入总计244.48万元，包括一般公共预算本年收入239.69万元、上年结转4.79万元，政府性基金预算本年收入0万元、上年结转0万元；支出总计244.48万元，包括社会保障和就业支出28.19万元、卫生健康支出199.98万元、住房保障支出16.31万元。</w:t>
      </w:r>
    </w:p>
    <w:p>
      <w:pPr>
        <w:spacing w:line="578" w:lineRule="exact"/>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olor w:val="auto"/>
          <w:sz w:val="32"/>
          <w:szCs w:val="32"/>
          <w:lang w:val="en-US" w:eastAsia="zh-CN"/>
        </w:rPr>
        <w:t>保亭黎族苗族自治县城南社区卫生服务站2025</w:t>
      </w:r>
      <w:r>
        <w:rPr>
          <w:rFonts w:hint="eastAsia" w:ascii="黑体" w:hAnsi="黑体" w:eastAsia="黑体"/>
          <w:color w:val="auto"/>
          <w:sz w:val="32"/>
          <w:szCs w:val="32"/>
        </w:rPr>
        <w:t>年一般公共预算当年拨款情况说明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spacing w:line="578" w:lineRule="exact"/>
        <w:ind w:firstLine="640" w:firstLineChars="200"/>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保亭黎族苗族自治县城南社区卫生服务站2025</w:t>
      </w:r>
      <w:r>
        <w:rPr>
          <w:rFonts w:hint="eastAsia" w:ascii="仿宋" w:hAnsi="仿宋" w:eastAsia="仿宋" w:cs="仿宋"/>
          <w:color w:val="auto"/>
          <w:sz w:val="32"/>
          <w:szCs w:val="32"/>
        </w:rPr>
        <w:t>年一般公共预算当年拨款</w:t>
      </w:r>
      <w:r>
        <w:rPr>
          <w:rFonts w:hint="eastAsia" w:ascii="仿宋" w:hAnsi="仿宋" w:eastAsia="仿宋" w:cs="仿宋"/>
          <w:color w:val="auto"/>
          <w:sz w:val="32"/>
          <w:szCs w:val="32"/>
          <w:lang w:val="en-US" w:eastAsia="zh-CN"/>
        </w:rPr>
        <w:t>244.48</w:t>
      </w:r>
      <w:r>
        <w:rPr>
          <w:rFonts w:hint="eastAsia" w:ascii="仿宋" w:hAnsi="仿宋" w:eastAsia="仿宋" w:cs="仿宋"/>
          <w:color w:val="auto"/>
          <w:sz w:val="32"/>
          <w:szCs w:val="32"/>
        </w:rPr>
        <w:t>万元，比上年预算数减少</w:t>
      </w:r>
      <w:r>
        <w:rPr>
          <w:rFonts w:hint="eastAsia" w:ascii="仿宋" w:hAnsi="仿宋" w:eastAsia="仿宋" w:cs="仿宋"/>
          <w:color w:val="auto"/>
          <w:sz w:val="32"/>
          <w:szCs w:val="32"/>
          <w:lang w:val="en-US" w:eastAsia="zh-CN"/>
        </w:rPr>
        <w:t>23.37</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上年预算数测算过高及本年</w:t>
      </w:r>
      <w:r>
        <w:rPr>
          <w:rFonts w:hint="eastAsia" w:ascii="仿宋" w:hAnsi="仿宋" w:eastAsia="仿宋" w:cs="仿宋"/>
          <w:color w:val="auto"/>
          <w:sz w:val="32"/>
          <w:szCs w:val="32"/>
          <w:lang w:eastAsia="zh-CN"/>
        </w:rPr>
        <w:t>社区预防保健</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lang w:eastAsia="zh-CN"/>
        </w:rPr>
        <w:t>劳务派遣和外包预算数</w:t>
      </w:r>
      <w:r>
        <w:rPr>
          <w:rFonts w:hint="eastAsia" w:ascii="仿宋" w:hAnsi="仿宋" w:eastAsia="仿宋" w:cs="仿宋"/>
          <w:color w:val="auto"/>
          <w:sz w:val="32"/>
          <w:szCs w:val="32"/>
          <w:lang w:val="en-US" w:eastAsia="zh-CN"/>
        </w:rPr>
        <w:t>减少</w:t>
      </w:r>
      <w:r>
        <w:rPr>
          <w:rFonts w:hint="eastAsia" w:ascii="仿宋" w:hAnsi="仿宋" w:eastAsia="仿宋" w:cs="仿宋"/>
          <w:color w:val="auto"/>
          <w:sz w:val="32"/>
          <w:szCs w:val="32"/>
          <w:lang w:eastAsia="zh-CN"/>
        </w:rPr>
        <w:t>。</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spacing w:beforeLines="50"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社会保障和就业支出（类）</w:t>
      </w:r>
      <w:r>
        <w:rPr>
          <w:rFonts w:hint="eastAsia" w:ascii="仿宋" w:hAnsi="仿宋" w:eastAsia="仿宋" w:cs="仿宋"/>
          <w:color w:val="auto"/>
          <w:sz w:val="32"/>
          <w:szCs w:val="32"/>
          <w:lang w:val="en-US" w:eastAsia="zh-CN"/>
        </w:rPr>
        <w:t>28.19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11.53</w:t>
      </w:r>
      <w:r>
        <w:rPr>
          <w:rFonts w:hint="eastAsia" w:ascii="仿宋" w:hAnsi="仿宋" w:eastAsia="仿宋" w:cs="仿宋"/>
          <w:color w:val="auto"/>
          <w:sz w:val="32"/>
          <w:szCs w:val="32"/>
        </w:rPr>
        <w:t>%；卫生健康支出（类）</w:t>
      </w:r>
      <w:r>
        <w:rPr>
          <w:rFonts w:hint="eastAsia" w:ascii="仿宋" w:hAnsi="仿宋" w:eastAsia="仿宋" w:cs="仿宋"/>
          <w:color w:val="auto"/>
          <w:sz w:val="32"/>
          <w:szCs w:val="32"/>
          <w:lang w:val="en-US" w:eastAsia="zh-CN"/>
        </w:rPr>
        <w:t>199.98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81.80</w:t>
      </w:r>
      <w:r>
        <w:rPr>
          <w:rFonts w:hint="eastAsia" w:ascii="仿宋" w:hAnsi="仿宋" w:eastAsia="仿宋" w:cs="仿宋"/>
          <w:color w:val="auto"/>
          <w:sz w:val="32"/>
          <w:szCs w:val="32"/>
        </w:rPr>
        <w:t>%；住房保障支出（类）</w:t>
      </w:r>
      <w:r>
        <w:rPr>
          <w:rFonts w:hint="eastAsia" w:ascii="仿宋" w:hAnsi="仿宋" w:eastAsia="仿宋" w:cs="仿宋"/>
          <w:color w:val="auto"/>
          <w:sz w:val="32"/>
          <w:szCs w:val="32"/>
          <w:lang w:val="en-US" w:eastAsia="zh-CN"/>
        </w:rPr>
        <w:t>16.31</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6.67</w:t>
      </w:r>
      <w:r>
        <w:rPr>
          <w:rFonts w:hint="eastAsia" w:ascii="仿宋" w:hAnsi="仿宋" w:eastAsia="仿宋" w:cs="仿宋"/>
          <w:color w:val="auto"/>
          <w:sz w:val="32"/>
          <w:szCs w:val="32"/>
        </w:rPr>
        <w:t>%。</w:t>
      </w:r>
    </w:p>
    <w:p>
      <w:pPr>
        <w:numPr>
          <w:ilvl w:val="0"/>
          <w:numId w:val="6"/>
        </w:numPr>
        <w:spacing w:line="578" w:lineRule="exact"/>
        <w:ind w:firstLine="640"/>
        <w:jc w:val="left"/>
        <w:rPr>
          <w:rFonts w:hint="eastAsia" w:ascii="楷体" w:hAnsi="楷体" w:eastAsia="楷体"/>
          <w:color w:val="auto"/>
          <w:sz w:val="32"/>
          <w:szCs w:val="32"/>
        </w:rPr>
      </w:pPr>
      <w:r>
        <w:rPr>
          <w:rFonts w:hint="eastAsia" w:ascii="楷体" w:hAnsi="楷体" w:eastAsia="楷体"/>
          <w:color w:val="auto"/>
          <w:sz w:val="32"/>
          <w:szCs w:val="32"/>
        </w:rPr>
        <w:t>一般公共预算当年拨款具体使用情况</w:t>
      </w:r>
    </w:p>
    <w:p>
      <w:pPr>
        <w:spacing w:beforeLines="50"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1.社会保障和就业支出（类）行政事业单位养老支出（款）机关事业单位基本养老保险缴费支出（项）</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18.80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增加1.69</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基数增加</w:t>
      </w:r>
      <w:r>
        <w:rPr>
          <w:rFonts w:hint="eastAsia" w:ascii="仿宋" w:hAnsi="仿宋" w:eastAsia="仿宋" w:cs="仿宋"/>
          <w:color w:val="auto"/>
          <w:sz w:val="32"/>
          <w:szCs w:val="32"/>
        </w:rPr>
        <w:t>所致。</w:t>
      </w:r>
    </w:p>
    <w:p>
      <w:pPr>
        <w:spacing w:beforeLines="50"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2.社会保障和就业支出（类）行政事业单位养老支出（款）机关事业单位职业年金保险缴费支出（项）</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9.40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val="en-US" w:eastAsia="zh-CN"/>
        </w:rPr>
        <w:t xml:space="preserve">增加0.84 </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基数增加</w:t>
      </w:r>
      <w:r>
        <w:rPr>
          <w:rFonts w:hint="eastAsia" w:ascii="仿宋" w:hAnsi="仿宋" w:eastAsia="仿宋" w:cs="仿宋"/>
          <w:color w:val="auto"/>
          <w:sz w:val="32"/>
          <w:szCs w:val="32"/>
        </w:rPr>
        <w:t>所致。</w:t>
      </w:r>
    </w:p>
    <w:p>
      <w:pPr>
        <w:spacing w:line="578" w:lineRule="exact"/>
        <w:ind w:firstLine="640" w:firstLineChars="200"/>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.卫生健康支出（类）基层医疗卫生机构（款）城市社区卫生机构（项）</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174.37</w:t>
      </w:r>
      <w:r>
        <w:rPr>
          <w:rFonts w:hint="eastAsia" w:ascii="仿宋" w:hAnsi="仿宋" w:eastAsia="仿宋" w:cs="仿宋"/>
          <w:color w:val="auto"/>
          <w:sz w:val="32"/>
          <w:szCs w:val="32"/>
        </w:rPr>
        <w:t>万元，比上年预算数减少</w:t>
      </w:r>
      <w:r>
        <w:rPr>
          <w:rFonts w:hint="eastAsia" w:ascii="仿宋" w:hAnsi="仿宋" w:eastAsia="仿宋" w:cs="仿宋"/>
          <w:color w:val="auto"/>
          <w:sz w:val="32"/>
          <w:szCs w:val="32"/>
          <w:lang w:val="en-US" w:eastAsia="zh-CN"/>
        </w:rPr>
        <w:t>26.67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上年预算数测算过高及本年</w:t>
      </w:r>
      <w:r>
        <w:rPr>
          <w:rFonts w:hint="eastAsia" w:ascii="仿宋" w:hAnsi="仿宋" w:eastAsia="仿宋" w:cs="仿宋"/>
          <w:color w:val="auto"/>
          <w:sz w:val="32"/>
          <w:szCs w:val="32"/>
          <w:lang w:eastAsia="zh-CN"/>
        </w:rPr>
        <w:t>社区预防保健</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lang w:eastAsia="zh-CN"/>
        </w:rPr>
        <w:t>劳务派遣和外包预算数</w:t>
      </w:r>
      <w:r>
        <w:rPr>
          <w:rFonts w:hint="eastAsia" w:ascii="仿宋" w:hAnsi="仿宋" w:eastAsia="仿宋" w:cs="仿宋"/>
          <w:color w:val="auto"/>
          <w:sz w:val="32"/>
          <w:szCs w:val="32"/>
          <w:lang w:val="en-US" w:eastAsia="zh-CN"/>
        </w:rPr>
        <w:t>减少</w:t>
      </w:r>
      <w:r>
        <w:rPr>
          <w:rFonts w:hint="eastAsia" w:ascii="仿宋" w:hAnsi="仿宋" w:eastAsia="仿宋" w:cs="仿宋"/>
          <w:color w:val="auto"/>
          <w:sz w:val="32"/>
          <w:szCs w:val="32"/>
          <w:lang w:eastAsia="zh-CN"/>
        </w:rPr>
        <w:t>。</w:t>
      </w:r>
    </w:p>
    <w:p>
      <w:pPr>
        <w:spacing w:beforeLines="50"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.卫生健康支出（类）公共卫生（款）</w:t>
      </w:r>
      <w:r>
        <w:rPr>
          <w:rFonts w:hint="eastAsia" w:ascii="仿宋" w:hAnsi="仿宋" w:eastAsia="仿宋" w:cs="仿宋"/>
          <w:color w:val="auto"/>
          <w:sz w:val="32"/>
          <w:szCs w:val="32"/>
          <w:lang w:val="en-US" w:eastAsia="zh-CN"/>
        </w:rPr>
        <w:t>基本公共卫生服务</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2.20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8.6</w:t>
      </w:r>
      <w:r>
        <w:rPr>
          <w:rFonts w:hint="eastAsia" w:ascii="仿宋" w:hAnsi="仿宋" w:eastAsia="仿宋" w:cs="仿宋"/>
          <w:color w:val="auto"/>
          <w:sz w:val="32"/>
          <w:szCs w:val="32"/>
        </w:rPr>
        <w:t>万元，主要是上年结转</w:t>
      </w:r>
      <w:r>
        <w:rPr>
          <w:rFonts w:hint="eastAsia" w:ascii="仿宋" w:hAnsi="仿宋" w:eastAsia="仿宋" w:cs="仿宋"/>
          <w:color w:val="auto"/>
          <w:sz w:val="32"/>
          <w:szCs w:val="32"/>
          <w:lang w:val="en-US" w:eastAsia="zh-CN"/>
        </w:rPr>
        <w:t>数多</w:t>
      </w:r>
      <w:r>
        <w:rPr>
          <w:rFonts w:hint="eastAsia" w:ascii="仿宋" w:hAnsi="仿宋" w:eastAsia="仿宋" w:cs="仿宋"/>
          <w:color w:val="auto"/>
          <w:sz w:val="32"/>
          <w:szCs w:val="32"/>
        </w:rPr>
        <w:t>。</w:t>
      </w:r>
    </w:p>
    <w:p>
      <w:pPr>
        <w:spacing w:beforeLines="50"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.卫生健康支出（类）公共卫生（款）</w:t>
      </w:r>
      <w:r>
        <w:rPr>
          <w:rFonts w:hint="eastAsia" w:ascii="仿宋" w:hAnsi="仿宋" w:eastAsia="仿宋" w:cs="仿宋"/>
          <w:color w:val="auto"/>
          <w:sz w:val="32"/>
          <w:szCs w:val="32"/>
          <w:highlight w:val="none"/>
          <w:lang w:eastAsia="zh-CN"/>
        </w:rPr>
        <w:t>重大</w:t>
      </w:r>
      <w:r>
        <w:rPr>
          <w:rFonts w:hint="eastAsia" w:ascii="仿宋" w:hAnsi="仿宋" w:eastAsia="仿宋" w:cs="仿宋"/>
          <w:color w:val="auto"/>
          <w:sz w:val="32"/>
          <w:szCs w:val="32"/>
          <w:highlight w:val="none"/>
          <w:lang w:val="en-US" w:eastAsia="zh-CN"/>
        </w:rPr>
        <w:t>公共卫生服务</w:t>
      </w:r>
      <w:r>
        <w:rPr>
          <w:rFonts w:hint="eastAsia" w:ascii="仿宋" w:hAnsi="仿宋" w:eastAsia="仿宋" w:cs="仿宋"/>
          <w:color w:val="auto"/>
          <w:sz w:val="32"/>
          <w:szCs w:val="32"/>
          <w:highlight w:val="none"/>
        </w:rPr>
        <w:t>（项）</w:t>
      </w:r>
      <w:r>
        <w:rPr>
          <w:rFonts w:hint="eastAsia" w:ascii="仿宋" w:hAnsi="仿宋" w:eastAsia="仿宋" w:cs="仿宋"/>
          <w:color w:val="auto"/>
          <w:sz w:val="32"/>
          <w:szCs w:val="32"/>
          <w:highlight w:val="none"/>
          <w:lang w:eastAsia="zh-CN"/>
        </w:rPr>
        <w:t>2025</w:t>
      </w:r>
      <w:r>
        <w:rPr>
          <w:rFonts w:hint="eastAsia" w:ascii="仿宋" w:hAnsi="仿宋" w:eastAsia="仿宋" w:cs="仿宋"/>
          <w:color w:val="auto"/>
          <w:sz w:val="32"/>
          <w:szCs w:val="32"/>
          <w:highlight w:val="none"/>
        </w:rPr>
        <w:t>年预算数为</w:t>
      </w:r>
      <w:r>
        <w:rPr>
          <w:rFonts w:hint="eastAsia" w:ascii="仿宋" w:hAnsi="仿宋" w:eastAsia="仿宋" w:cs="仿宋"/>
          <w:color w:val="auto"/>
          <w:sz w:val="32"/>
          <w:szCs w:val="32"/>
          <w:highlight w:val="none"/>
          <w:lang w:val="en-US" w:eastAsia="zh-CN"/>
        </w:rPr>
        <w:t>0.84</w:t>
      </w:r>
      <w:r>
        <w:rPr>
          <w:rFonts w:hint="eastAsia" w:ascii="仿宋" w:hAnsi="仿宋" w:eastAsia="仿宋" w:cs="仿宋"/>
          <w:color w:val="auto"/>
          <w:sz w:val="32"/>
          <w:szCs w:val="32"/>
          <w:highlight w:val="none"/>
        </w:rPr>
        <w:t>万元，比上年预算数</w:t>
      </w:r>
      <w:r>
        <w:rPr>
          <w:rFonts w:hint="eastAsia" w:ascii="仿宋" w:hAnsi="仿宋" w:eastAsia="仿宋" w:cs="仿宋"/>
          <w:color w:val="auto"/>
          <w:sz w:val="32"/>
          <w:szCs w:val="32"/>
          <w:highlight w:val="none"/>
          <w:lang w:val="en-US" w:eastAsia="zh-CN"/>
        </w:rPr>
        <w:t>增加0.84</w:t>
      </w:r>
      <w:r>
        <w:rPr>
          <w:rFonts w:hint="eastAsia" w:ascii="仿宋" w:hAnsi="仿宋" w:eastAsia="仿宋" w:cs="仿宋"/>
          <w:color w:val="auto"/>
          <w:sz w:val="32"/>
          <w:szCs w:val="32"/>
          <w:highlight w:val="none"/>
        </w:rPr>
        <w:t>万元，主要是上年</w:t>
      </w:r>
      <w:r>
        <w:rPr>
          <w:rFonts w:hint="eastAsia" w:ascii="仿宋" w:hAnsi="仿宋" w:eastAsia="仿宋" w:cs="仿宋"/>
          <w:color w:val="auto"/>
          <w:sz w:val="32"/>
          <w:szCs w:val="32"/>
          <w:highlight w:val="none"/>
          <w:lang w:val="en-US" w:eastAsia="zh-CN"/>
        </w:rPr>
        <w:t>无资金</w:t>
      </w:r>
      <w:r>
        <w:rPr>
          <w:rFonts w:hint="eastAsia" w:ascii="仿宋" w:hAnsi="仿宋" w:eastAsia="仿宋" w:cs="仿宋"/>
          <w:color w:val="auto"/>
          <w:sz w:val="32"/>
          <w:szCs w:val="32"/>
          <w:highlight w:val="none"/>
        </w:rPr>
        <w:t>结转。</w:t>
      </w:r>
    </w:p>
    <w:p>
      <w:pPr>
        <w:spacing w:beforeLines="50" w:line="48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.卫生健康支出（类）公共卫生（款）</w:t>
      </w:r>
      <w:r>
        <w:rPr>
          <w:rFonts w:hint="eastAsia" w:ascii="仿宋" w:hAnsi="仿宋" w:eastAsia="仿宋" w:cs="仿宋"/>
          <w:color w:val="auto"/>
          <w:sz w:val="32"/>
          <w:szCs w:val="32"/>
          <w:lang w:eastAsia="zh-CN"/>
        </w:rPr>
        <w:t>其他</w:t>
      </w:r>
      <w:r>
        <w:rPr>
          <w:rFonts w:hint="eastAsia" w:ascii="仿宋" w:hAnsi="仿宋" w:eastAsia="仿宋" w:cs="仿宋"/>
          <w:color w:val="auto"/>
          <w:sz w:val="32"/>
          <w:szCs w:val="32"/>
          <w:lang w:val="en-US" w:eastAsia="zh-CN"/>
        </w:rPr>
        <w:t>公共卫生支出</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1.76</w:t>
      </w:r>
      <w:r>
        <w:rPr>
          <w:rFonts w:hint="eastAsia" w:ascii="仿宋" w:hAnsi="仿宋" w:eastAsia="仿宋" w:cs="仿宋"/>
          <w:color w:val="auto"/>
          <w:sz w:val="32"/>
          <w:szCs w:val="32"/>
        </w:rPr>
        <w:t>万元，</w:t>
      </w:r>
      <w:r>
        <w:rPr>
          <w:rFonts w:hint="eastAsia" w:ascii="仿宋" w:hAnsi="仿宋" w:eastAsia="仿宋" w:cs="仿宋"/>
          <w:color w:val="auto"/>
          <w:sz w:val="32"/>
          <w:szCs w:val="32"/>
          <w:highlight w:val="none"/>
        </w:rPr>
        <w:t>比上年预算数</w:t>
      </w:r>
      <w:r>
        <w:rPr>
          <w:rFonts w:hint="eastAsia" w:ascii="仿宋" w:hAnsi="仿宋" w:eastAsia="仿宋" w:cs="仿宋"/>
          <w:color w:val="auto"/>
          <w:sz w:val="32"/>
          <w:szCs w:val="32"/>
          <w:highlight w:val="none"/>
          <w:lang w:val="en-US" w:eastAsia="zh-CN"/>
        </w:rPr>
        <w:t>增加1.76</w:t>
      </w:r>
      <w:r>
        <w:rPr>
          <w:rFonts w:hint="eastAsia" w:ascii="仿宋" w:hAnsi="仿宋" w:eastAsia="仿宋" w:cs="仿宋"/>
          <w:color w:val="auto"/>
          <w:sz w:val="32"/>
          <w:szCs w:val="32"/>
          <w:highlight w:val="none"/>
        </w:rPr>
        <w:t>万元，主要是上年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2+3”健康服务包及老年人医养结合项目资金</w:t>
      </w:r>
      <w:r>
        <w:rPr>
          <w:rFonts w:hint="eastAsia" w:ascii="仿宋" w:hAnsi="仿宋" w:eastAsia="仿宋" w:cs="仿宋"/>
          <w:color w:val="auto"/>
          <w:sz w:val="32"/>
          <w:szCs w:val="32"/>
          <w:highlight w:val="none"/>
        </w:rPr>
        <w:t>结转。</w:t>
      </w:r>
    </w:p>
    <w:p>
      <w:pPr>
        <w:spacing w:beforeLines="50"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卫生健康支出（类）行政事业单位医疗（款）事业单位医疗（项）</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6.66</w:t>
      </w:r>
      <w:r>
        <w:rPr>
          <w:rFonts w:hint="eastAsia" w:ascii="仿宋" w:hAnsi="仿宋" w:eastAsia="仿宋" w:cs="仿宋"/>
          <w:color w:val="auto"/>
          <w:sz w:val="32"/>
          <w:szCs w:val="32"/>
        </w:rPr>
        <w:t>万元，比上年预算数减少</w:t>
      </w:r>
      <w:r>
        <w:rPr>
          <w:rFonts w:hint="eastAsia" w:ascii="仿宋" w:hAnsi="仿宋" w:eastAsia="仿宋" w:cs="仿宋"/>
          <w:color w:val="auto"/>
          <w:sz w:val="32"/>
          <w:szCs w:val="32"/>
          <w:lang w:val="en-US" w:eastAsia="zh-CN"/>
        </w:rPr>
        <w:t>1.16</w:t>
      </w:r>
      <w:r>
        <w:rPr>
          <w:rFonts w:hint="eastAsia" w:ascii="仿宋" w:hAnsi="仿宋" w:eastAsia="仿宋" w:cs="仿宋"/>
          <w:color w:val="auto"/>
          <w:sz w:val="32"/>
          <w:szCs w:val="32"/>
        </w:rPr>
        <w:t>万元，主要</w:t>
      </w:r>
      <w:r>
        <w:rPr>
          <w:rFonts w:hint="eastAsia" w:ascii="仿宋" w:hAnsi="仿宋" w:eastAsia="仿宋" w:cs="仿宋"/>
          <w:color w:val="auto"/>
          <w:sz w:val="32"/>
          <w:szCs w:val="32"/>
          <w:lang w:val="en-US" w:eastAsia="zh-CN"/>
        </w:rPr>
        <w:t>是去年测算略高</w:t>
      </w:r>
      <w:r>
        <w:rPr>
          <w:rFonts w:hint="eastAsia" w:ascii="仿宋" w:hAnsi="仿宋" w:eastAsia="仿宋" w:cs="仿宋"/>
          <w:color w:val="auto"/>
          <w:sz w:val="32"/>
          <w:szCs w:val="32"/>
        </w:rPr>
        <w:t>。</w:t>
      </w:r>
    </w:p>
    <w:p>
      <w:pPr>
        <w:spacing w:beforeLines="50"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.卫生健康支出（类）行政事业单位医疗（款）公务员医疗补助（项）</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14.16</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1.07</w:t>
      </w:r>
      <w:r>
        <w:rPr>
          <w:rFonts w:hint="eastAsia" w:ascii="仿宋" w:hAnsi="仿宋" w:eastAsia="仿宋" w:cs="仿宋"/>
          <w:color w:val="auto"/>
          <w:sz w:val="32"/>
          <w:szCs w:val="32"/>
        </w:rPr>
        <w:t>万元，主要</w:t>
      </w:r>
      <w:r>
        <w:rPr>
          <w:rFonts w:hint="eastAsia" w:ascii="仿宋" w:hAnsi="仿宋" w:eastAsia="仿宋" w:cs="仿宋"/>
          <w:color w:val="auto"/>
          <w:sz w:val="32"/>
          <w:szCs w:val="32"/>
          <w:lang w:val="en-US" w:eastAsia="zh-CN"/>
        </w:rPr>
        <w:t>是去年测算略高</w:t>
      </w:r>
      <w:r>
        <w:rPr>
          <w:rFonts w:hint="eastAsia" w:ascii="仿宋" w:hAnsi="仿宋" w:eastAsia="仿宋" w:cs="仿宋"/>
          <w:color w:val="auto"/>
          <w:sz w:val="32"/>
          <w:szCs w:val="32"/>
        </w:rPr>
        <w:t>。</w:t>
      </w:r>
    </w:p>
    <w:p>
      <w:pPr>
        <w:spacing w:beforeLines="50" w:line="480" w:lineRule="auto"/>
        <w:ind w:firstLine="640" w:firstLineChars="200"/>
        <w:rPr>
          <w:rFonts w:hint="eastAsia" w:ascii="楷体" w:hAnsi="楷体" w:eastAsia="楷体"/>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.住房保障支出（类）住房改革支出（款）</w:t>
      </w:r>
      <w:r>
        <w:rPr>
          <w:rFonts w:hint="eastAsia" w:ascii="仿宋" w:hAnsi="仿宋" w:eastAsia="仿宋" w:cs="仿宋"/>
          <w:color w:val="auto"/>
          <w:sz w:val="32"/>
          <w:szCs w:val="32"/>
          <w:lang w:eastAsia="zh-CN"/>
        </w:rPr>
        <w:t>住房</w:t>
      </w:r>
      <w:r>
        <w:rPr>
          <w:rFonts w:hint="eastAsia" w:ascii="仿宋" w:hAnsi="仿宋" w:eastAsia="仿宋" w:cs="仿宋"/>
          <w:color w:val="auto"/>
          <w:sz w:val="32"/>
          <w:szCs w:val="32"/>
        </w:rPr>
        <w:t>公积金（项）</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16.31</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1.79</w:t>
      </w:r>
      <w:r>
        <w:rPr>
          <w:rFonts w:hint="eastAsia" w:ascii="仿宋" w:hAnsi="仿宋" w:eastAsia="仿宋" w:cs="仿宋"/>
          <w:color w:val="auto"/>
          <w:sz w:val="32"/>
          <w:szCs w:val="32"/>
        </w:rPr>
        <w:t>万元，主要</w:t>
      </w:r>
      <w:r>
        <w:rPr>
          <w:rFonts w:hint="eastAsia" w:ascii="仿宋" w:hAnsi="仿宋" w:eastAsia="仿宋" w:cs="仿宋"/>
          <w:color w:val="auto"/>
          <w:sz w:val="32"/>
          <w:szCs w:val="32"/>
          <w:lang w:val="en-US" w:eastAsia="zh-CN"/>
        </w:rPr>
        <w:t>是去年测算略高</w:t>
      </w:r>
      <w:r>
        <w:rPr>
          <w:rFonts w:hint="eastAsia" w:ascii="仿宋" w:hAnsi="仿宋" w:eastAsia="仿宋" w:cs="仿宋"/>
          <w:color w:val="auto"/>
          <w:sz w:val="32"/>
          <w:szCs w:val="32"/>
        </w:rPr>
        <w:t>。</w:t>
      </w:r>
    </w:p>
    <w:p>
      <w:pPr>
        <w:spacing w:line="578" w:lineRule="exact"/>
        <w:ind w:firstLine="64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olor w:val="auto"/>
          <w:sz w:val="32"/>
          <w:szCs w:val="32"/>
          <w:lang w:val="en-US" w:eastAsia="zh-CN"/>
        </w:rPr>
        <w:t>保亭黎族苗族自治县城南社区卫生服务站2025</w:t>
      </w:r>
      <w:r>
        <w:rPr>
          <w:rFonts w:hint="eastAsia" w:ascii="黑体" w:hAnsi="黑体" w:eastAsia="黑体"/>
          <w:color w:val="auto"/>
          <w:sz w:val="32"/>
          <w:szCs w:val="32"/>
        </w:rPr>
        <w:t>年一般公共预算基本支出情况说明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保亭黎族苗族自治县城南社区卫生服务站2025</w:t>
      </w:r>
      <w:r>
        <w:rPr>
          <w:rFonts w:hint="eastAsia" w:ascii="仿宋" w:hAnsi="仿宋" w:eastAsia="仿宋" w:cs="仿宋"/>
          <w:color w:val="auto"/>
          <w:sz w:val="32"/>
          <w:szCs w:val="32"/>
        </w:rPr>
        <w:t>年一般公共预算基本支出为</w:t>
      </w:r>
      <w:r>
        <w:rPr>
          <w:rFonts w:hint="eastAsia" w:ascii="仿宋" w:hAnsi="仿宋" w:eastAsia="仿宋" w:cs="仿宋"/>
          <w:color w:val="auto"/>
          <w:sz w:val="32"/>
          <w:szCs w:val="32"/>
          <w:lang w:val="en-US" w:eastAsia="zh-CN"/>
        </w:rPr>
        <w:t>244.48</w:t>
      </w:r>
      <w:r>
        <w:rPr>
          <w:rFonts w:hint="eastAsia" w:ascii="仿宋" w:hAnsi="仿宋" w:eastAsia="仿宋" w:cs="仿宋"/>
          <w:color w:val="auto"/>
          <w:sz w:val="32"/>
          <w:szCs w:val="32"/>
        </w:rPr>
        <w:t>万元，其中：</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人员经费</w:t>
      </w:r>
      <w:r>
        <w:rPr>
          <w:rFonts w:hint="eastAsia" w:ascii="仿宋" w:hAnsi="仿宋" w:eastAsia="仿宋" w:cs="仿宋"/>
          <w:color w:val="auto"/>
          <w:sz w:val="32"/>
          <w:szCs w:val="32"/>
          <w:lang w:val="en-US" w:eastAsia="zh-CN"/>
        </w:rPr>
        <w:t>202.27</w:t>
      </w:r>
      <w:r>
        <w:rPr>
          <w:rFonts w:hint="eastAsia" w:ascii="仿宋" w:hAnsi="仿宋" w:eastAsia="仿宋" w:cs="仿宋"/>
          <w:color w:val="auto"/>
          <w:sz w:val="32"/>
          <w:szCs w:val="32"/>
        </w:rPr>
        <w:t>万元，主要包括：基本工资、津贴补贴、</w:t>
      </w:r>
      <w:r>
        <w:rPr>
          <w:rFonts w:hint="eastAsia" w:ascii="仿宋" w:hAnsi="仿宋" w:eastAsia="仿宋" w:cs="仿宋"/>
          <w:color w:val="auto"/>
          <w:sz w:val="32"/>
          <w:szCs w:val="32"/>
          <w:lang w:eastAsia="zh-CN"/>
        </w:rPr>
        <w:t>绩效工资、机关事业单位基本养老保险缴费、职业年金缴费、职工基本医疗保险缴费、公务员医疗补助缴费、其他社会保障缴费、住房公积金、其他工资福利支出、邮电费、奖励金。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公用经费</w:t>
      </w:r>
      <w:r>
        <w:rPr>
          <w:rFonts w:hint="eastAsia" w:ascii="仿宋" w:hAnsi="仿宋" w:eastAsia="仿宋" w:cs="仿宋"/>
          <w:color w:val="auto"/>
          <w:sz w:val="32"/>
          <w:szCs w:val="32"/>
          <w:lang w:val="en-US" w:eastAsia="zh-CN"/>
        </w:rPr>
        <w:t>17.96</w:t>
      </w:r>
      <w:r>
        <w:rPr>
          <w:rFonts w:hint="eastAsia" w:ascii="仿宋" w:hAnsi="仿宋" w:eastAsia="仿宋" w:cs="仿宋"/>
          <w:color w:val="auto"/>
          <w:sz w:val="32"/>
          <w:szCs w:val="32"/>
        </w:rPr>
        <w:t>万元，主要包括：办公费、</w:t>
      </w:r>
      <w:r>
        <w:rPr>
          <w:rFonts w:hint="eastAsia" w:ascii="仿宋" w:hAnsi="仿宋" w:eastAsia="仿宋" w:cs="仿宋"/>
          <w:color w:val="auto"/>
          <w:sz w:val="32"/>
          <w:szCs w:val="32"/>
          <w:lang w:eastAsia="zh-CN"/>
        </w:rPr>
        <w:t>印刷费、手续费、电费、邮电费、差旅费、维修（护）费、工会经费、其他商品和服务支出。</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Times New Roman"/>
          <w:color w:val="auto"/>
          <w:sz w:val="32"/>
          <w:shd w:val="clear" w:color="auto" w:fill="FFFFFF"/>
          <w:lang w:eastAsia="zh-CN"/>
        </w:rPr>
        <w:t>保亭黎族苗族自治县城南社区卫生服务站</w:t>
      </w:r>
      <w:r>
        <w:rPr>
          <w:rFonts w:hint="eastAsia" w:ascii="黑体" w:hAnsi="黑体" w:eastAsia="黑体" w:cs="Times New Roman"/>
          <w:color w:val="auto"/>
          <w:sz w:val="32"/>
          <w:shd w:val="clear" w:color="auto" w:fill="FFFFFF"/>
          <w:lang w:val="en-US" w:eastAsia="zh-CN"/>
        </w:rPr>
        <w:t>2025</w:t>
      </w:r>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保亭黎族苗族自治县城南社区卫生服务站</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年一般公共预算“三公”经费预算数为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p>
    <w:p>
      <w:pPr>
        <w:spacing w:line="578" w:lineRule="exact"/>
        <w:ind w:firstLine="63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，与上年预算持平。公务用车购置及运行费</w:t>
      </w:r>
      <w:r>
        <w:rPr>
          <w:rFonts w:hint="eastAsia" w:ascii="仿宋" w:hAnsi="仿宋" w:eastAsia="仿宋" w:cs="仿宋"/>
          <w:color w:val="auto"/>
          <w:sz w:val="32"/>
          <w:shd w:val="clear" w:color="auto" w:fill="FFFFFF"/>
          <w:lang w:val="en-US" w:eastAsia="zh-CN"/>
        </w:rPr>
        <w:t>0</w:t>
      </w:r>
      <w:r>
        <w:rPr>
          <w:rFonts w:hint="eastAsia" w:ascii="仿宋" w:hAnsi="仿宋" w:eastAsia="仿宋" w:cs="仿宋"/>
          <w:color w:val="auto"/>
          <w:sz w:val="32"/>
          <w:szCs w:val="32"/>
        </w:rPr>
        <w:t>万元（其中，</w:t>
      </w:r>
      <w:r>
        <w:rPr>
          <w:rFonts w:hint="eastAsia" w:ascii="仿宋" w:hAnsi="仿宋" w:eastAsia="仿宋" w:cs="仿宋"/>
          <w:color w:val="auto"/>
          <w:sz w:val="32"/>
          <w:shd w:val="clear" w:color="auto" w:fill="FFFFFF"/>
        </w:rPr>
        <w:t>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，公务用车运行</w:t>
      </w:r>
      <w:r>
        <w:rPr>
          <w:rFonts w:hint="eastAsia" w:ascii="仿宋" w:hAnsi="仿宋" w:eastAsia="仿宋" w:cs="仿宋"/>
          <w:color w:val="auto"/>
          <w:sz w:val="32"/>
          <w:shd w:val="clear" w:color="auto" w:fill="FFFFFF"/>
          <w:lang w:eastAsia="zh-CN"/>
        </w:rPr>
        <w:t>维护</w:t>
      </w:r>
      <w:r>
        <w:rPr>
          <w:rFonts w:hint="eastAsia" w:ascii="仿宋" w:hAnsi="仿宋" w:eastAsia="仿宋" w:cs="仿宋"/>
          <w:color w:val="auto"/>
          <w:sz w:val="32"/>
          <w:shd w:val="clear" w:color="auto" w:fill="FFFFFF"/>
        </w:rPr>
        <w:t>费</w:t>
      </w:r>
      <w:r>
        <w:rPr>
          <w:rFonts w:hint="eastAsia" w:ascii="仿宋" w:hAnsi="仿宋" w:eastAsia="仿宋" w:cs="仿宋"/>
          <w:color w:val="auto"/>
          <w:sz w:val="32"/>
          <w:shd w:val="clear" w:color="auto" w:fill="FFFFFF"/>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r>
        <w:rPr>
          <w:rFonts w:hint="eastAsia" w:ascii="仿宋" w:hAnsi="仿宋" w:eastAsia="仿宋" w:cs="仿宋"/>
          <w:color w:val="auto"/>
          <w:sz w:val="32"/>
          <w:shd w:val="clear" w:color="auto" w:fill="FFFFFF"/>
          <w:lang w:eastAsia="zh-CN"/>
        </w:rPr>
        <w:t>。</w:t>
      </w:r>
      <w:r>
        <w:rPr>
          <w:rFonts w:hint="eastAsia" w:ascii="仿宋" w:hAnsi="仿宋" w:eastAsia="仿宋" w:cs="仿宋"/>
          <w:color w:val="auto"/>
          <w:sz w:val="32"/>
          <w:shd w:val="clear" w:color="auto" w:fill="FFFFFF"/>
        </w:rPr>
        <w:t>公务车保有量</w:t>
      </w:r>
      <w:r>
        <w:rPr>
          <w:rFonts w:hint="eastAsia" w:ascii="仿宋" w:hAnsi="仿宋" w:eastAsia="仿宋" w:cs="仿宋"/>
          <w:color w:val="auto"/>
          <w:sz w:val="32"/>
          <w:shd w:val="clear" w:color="auto" w:fill="FFFFFF"/>
          <w:lang w:val="en-US" w:eastAsia="zh-CN"/>
        </w:rPr>
        <w:t>0</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万元，与上年预算持平。计划接待</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人</w:t>
      </w:r>
      <w:r>
        <w:rPr>
          <w:rFonts w:hint="eastAsia" w:ascii="仿宋" w:hAnsi="仿宋" w:eastAsia="仿宋" w:cs="仿宋"/>
          <w:color w:val="auto"/>
          <w:sz w:val="32"/>
          <w:shd w:val="clear" w:color="auto" w:fill="FFFFFF"/>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保亭黎族苗族自治县城南社区卫生服务站2025</w:t>
      </w:r>
      <w:r>
        <w:rPr>
          <w:rFonts w:hint="eastAsia" w:ascii="仿宋" w:hAnsi="仿宋" w:eastAsia="仿宋" w:cs="仿宋"/>
          <w:color w:val="auto"/>
          <w:sz w:val="32"/>
          <w:szCs w:val="32"/>
        </w:rPr>
        <w:t>年政府性基金预算“三公”经费预算数为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p>
    <w:p>
      <w:pPr>
        <w:spacing w:line="578" w:lineRule="exact"/>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 xml:space="preserve">    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，与上年预算持平。公务用车购置及运行费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w:t>
      </w:r>
      <w:r>
        <w:rPr>
          <w:rFonts w:hint="eastAsia" w:ascii="仿宋" w:hAnsi="仿宋" w:eastAsia="仿宋" w:cs="仿宋"/>
          <w:color w:val="auto"/>
          <w:sz w:val="32"/>
          <w:shd w:val="clear" w:color="auto" w:fill="FFFFFF"/>
        </w:rPr>
        <w:t>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，公务用车运行</w:t>
      </w:r>
      <w:r>
        <w:rPr>
          <w:rFonts w:hint="eastAsia" w:ascii="仿宋" w:hAnsi="仿宋" w:eastAsia="仿宋" w:cs="仿宋"/>
          <w:color w:val="auto"/>
          <w:sz w:val="32"/>
          <w:shd w:val="clear" w:color="auto" w:fill="FFFFFF"/>
          <w:lang w:eastAsia="zh-CN"/>
        </w:rPr>
        <w:t>维护</w:t>
      </w:r>
      <w:r>
        <w:rPr>
          <w:rFonts w:hint="eastAsia" w:ascii="仿宋" w:hAnsi="仿宋" w:eastAsia="仿宋" w:cs="仿宋"/>
          <w:color w:val="auto"/>
          <w:sz w:val="32"/>
          <w:shd w:val="clear" w:color="auto" w:fill="FFFFFF"/>
        </w:rPr>
        <w:t>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，与上年预算持平。公务车保有量</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hd w:val="clear" w:color="auto" w:fill="FFFFFF"/>
        </w:rPr>
        <w:t>万元，与上年预算持平。</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w:t>
      </w:r>
      <w:r>
        <w:rPr>
          <w:rFonts w:hint="eastAsia" w:ascii="黑体" w:hAnsi="黑体" w:eastAsia="黑体" w:cs="Times New Roman"/>
          <w:color w:val="auto"/>
          <w:sz w:val="32"/>
          <w:shd w:val="clear" w:color="auto" w:fill="FFFFFF"/>
          <w:lang w:val="en-US" w:eastAsia="zh-CN"/>
        </w:rPr>
        <w:t>关于保亭黎族苗族自治县城南社区卫生服务站2025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本单位无政府性基金预算</w:t>
      </w:r>
      <w:r>
        <w:rPr>
          <w:rFonts w:hint="eastAsia" w:ascii="仿宋" w:hAnsi="仿宋" w:eastAsia="仿宋" w:cs="仿宋"/>
          <w:color w:val="auto"/>
          <w:sz w:val="32"/>
          <w:szCs w:val="32"/>
        </w:rPr>
        <w:t>。</w:t>
      </w:r>
    </w:p>
    <w:p>
      <w:pPr>
        <w:numPr>
          <w:ilvl w:val="0"/>
          <w:numId w:val="7"/>
        </w:numPr>
        <w:spacing w:line="578" w:lineRule="exact"/>
        <w:ind w:firstLine="640"/>
        <w:jc w:val="left"/>
        <w:rPr>
          <w:rFonts w:hint="eastAsia" w:ascii="楷体" w:hAnsi="楷体" w:eastAsia="楷体"/>
          <w:color w:val="auto"/>
          <w:sz w:val="32"/>
          <w:szCs w:val="32"/>
        </w:rPr>
      </w:pPr>
      <w:r>
        <w:rPr>
          <w:rFonts w:hint="eastAsia" w:ascii="楷体" w:hAnsi="楷体" w:eastAsia="楷体"/>
          <w:color w:val="auto"/>
          <w:sz w:val="32"/>
          <w:szCs w:val="32"/>
        </w:rPr>
        <w:t>政府性基金预算当年拨款结构情况</w:t>
      </w:r>
    </w:p>
    <w:p>
      <w:pPr>
        <w:spacing w:line="578" w:lineRule="exact"/>
        <w:ind w:firstLine="640" w:firstLineChars="200"/>
        <w:rPr>
          <w:rFonts w:hint="eastAsia" w:ascii="楷体" w:hAnsi="楷体" w:eastAsia="楷体"/>
          <w:color w:val="auto"/>
          <w:sz w:val="32"/>
          <w:szCs w:val="32"/>
        </w:rPr>
      </w:pPr>
      <w:r>
        <w:rPr>
          <w:rFonts w:hint="eastAsia" w:ascii="仿宋" w:hAnsi="仿宋" w:eastAsia="仿宋" w:cs="仿宋"/>
          <w:color w:val="auto"/>
          <w:sz w:val="32"/>
          <w:szCs w:val="32"/>
          <w:lang w:eastAsia="zh-CN"/>
        </w:rPr>
        <w:t>本单位无政府性基金预算</w:t>
      </w:r>
      <w:r>
        <w:rPr>
          <w:rFonts w:hint="eastAsia" w:ascii="仿宋" w:hAnsi="仿宋" w:eastAsia="仿宋" w:cs="仿宋"/>
          <w:color w:val="auto"/>
          <w:sz w:val="32"/>
          <w:szCs w:val="32"/>
        </w:rPr>
        <w:t>。</w:t>
      </w:r>
    </w:p>
    <w:p>
      <w:pPr>
        <w:numPr>
          <w:ilvl w:val="0"/>
          <w:numId w:val="7"/>
        </w:numPr>
        <w:spacing w:line="578" w:lineRule="exact"/>
        <w:ind w:left="0" w:leftChars="0" w:firstLine="640" w:firstLineChars="0"/>
        <w:jc w:val="left"/>
        <w:rPr>
          <w:rFonts w:hint="eastAsia" w:ascii="楷体" w:hAnsi="楷体" w:eastAsia="楷体"/>
          <w:color w:val="auto"/>
          <w:sz w:val="32"/>
          <w:szCs w:val="32"/>
        </w:rPr>
      </w:pPr>
      <w:r>
        <w:rPr>
          <w:rFonts w:hint="eastAsia" w:ascii="楷体" w:hAnsi="楷体" w:eastAsia="楷体"/>
          <w:color w:val="auto"/>
          <w:sz w:val="32"/>
          <w:szCs w:val="32"/>
        </w:rPr>
        <w:t>政府性基金预算当年拨款具体使用情况</w:t>
      </w:r>
    </w:p>
    <w:p>
      <w:pPr>
        <w:spacing w:line="578" w:lineRule="exact"/>
        <w:ind w:firstLine="640" w:firstLineChars="200"/>
        <w:rPr>
          <w:rFonts w:hint="eastAsia" w:ascii="楷体" w:hAnsi="楷体" w:eastAsia="楷体"/>
          <w:color w:val="auto"/>
          <w:sz w:val="32"/>
          <w:szCs w:val="32"/>
        </w:rPr>
      </w:pPr>
      <w:r>
        <w:rPr>
          <w:rFonts w:hint="eastAsia" w:ascii="仿宋" w:hAnsi="仿宋" w:eastAsia="仿宋" w:cs="仿宋"/>
          <w:color w:val="auto"/>
          <w:sz w:val="32"/>
          <w:szCs w:val="32"/>
          <w:lang w:eastAsia="zh-CN"/>
        </w:rPr>
        <w:t>本单位无政府性基金预算</w:t>
      </w:r>
      <w:r>
        <w:rPr>
          <w:rFonts w:hint="eastAsia" w:ascii="仿宋" w:hAnsi="仿宋" w:eastAsia="仿宋" w:cs="仿宋"/>
          <w:color w:val="auto"/>
          <w:sz w:val="32"/>
          <w:szCs w:val="32"/>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s="Times New Roman"/>
          <w:color w:val="auto"/>
          <w:sz w:val="32"/>
          <w:shd w:val="clear" w:color="auto" w:fill="FFFFFF"/>
          <w:lang w:val="en-US" w:eastAsia="zh-CN"/>
        </w:rPr>
        <w:t>保亭黎族苗族自治县城南社区卫生服务站</w:t>
      </w:r>
      <w:r>
        <w:rPr>
          <w:rFonts w:hint="eastAsia" w:ascii="黑体" w:hAnsi="黑体" w:eastAsia="黑体" w:cs="Times New Roman"/>
          <w:color w:val="auto"/>
          <w:sz w:val="32"/>
          <w:shd w:val="clear" w:color="auto" w:fill="FFFFFF"/>
          <w:lang w:eastAsia="zh-CN"/>
        </w:rPr>
        <w:t>单位</w:t>
      </w:r>
      <w:r>
        <w:rPr>
          <w:rFonts w:hint="eastAsia" w:ascii="黑体" w:hAnsi="黑体" w:eastAsia="黑体" w:cs="Times New Roman"/>
          <w:color w:val="auto"/>
          <w:sz w:val="32"/>
          <w:shd w:val="clear" w:color="auto" w:fill="FFFFFF"/>
          <w:lang w:val="en-US" w:eastAsia="zh-CN"/>
        </w:rPr>
        <w:t>2025</w:t>
      </w:r>
      <w:r>
        <w:rPr>
          <w:rFonts w:hint="eastAsia" w:ascii="黑体" w:hAnsi="黑体" w:eastAsia="黑体" w:cs="Times New Roman"/>
          <w:color w:val="auto"/>
          <w:sz w:val="32"/>
          <w:shd w:val="clear" w:color="auto" w:fill="FFFFFF"/>
        </w:rPr>
        <w:t>年收支预算情况的总体说明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按照综合预算原则，</w:t>
      </w:r>
      <w:r>
        <w:rPr>
          <w:rFonts w:hint="eastAsia" w:ascii="仿宋" w:hAnsi="仿宋" w:eastAsia="仿宋" w:cs="仿宋"/>
          <w:color w:val="auto"/>
          <w:sz w:val="32"/>
          <w:szCs w:val="32"/>
          <w:lang w:val="en-US" w:eastAsia="zh-CN"/>
        </w:rPr>
        <w:t>保亭黎族苗族自治县城南社区卫生服务站</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所有收入和支出均纳入部门预算管理。收入包括：一般公共预算收入、</w:t>
      </w:r>
      <w:r>
        <w:rPr>
          <w:rFonts w:hint="eastAsia" w:ascii="仿宋" w:hAnsi="仿宋" w:eastAsia="仿宋" w:cs="仿宋"/>
          <w:color w:val="auto"/>
          <w:sz w:val="32"/>
          <w:szCs w:val="32"/>
          <w:lang w:val="en-US" w:eastAsia="zh-CN"/>
        </w:rPr>
        <w:t>上年结转收入</w:t>
      </w:r>
      <w:r>
        <w:rPr>
          <w:rFonts w:hint="eastAsia" w:ascii="仿宋" w:hAnsi="仿宋" w:eastAsia="仿宋" w:cs="仿宋"/>
          <w:color w:val="auto"/>
          <w:sz w:val="32"/>
          <w:szCs w:val="32"/>
        </w:rPr>
        <w:t>；支出包括：</w:t>
      </w:r>
      <w:r>
        <w:rPr>
          <w:rFonts w:hint="eastAsia" w:ascii="仿宋" w:hAnsi="仿宋" w:eastAsia="仿宋" w:cs="仿宋"/>
          <w:color w:val="auto"/>
          <w:sz w:val="32"/>
          <w:szCs w:val="32"/>
          <w:lang w:eastAsia="zh-CN"/>
        </w:rPr>
        <w:t>社会保障和就业支出、卫生健康支出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住房保障支出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保亭黎族苗族自治县城南社区卫生服务站2025</w:t>
      </w:r>
      <w:r>
        <w:rPr>
          <w:rFonts w:hint="eastAsia" w:ascii="仿宋" w:hAnsi="仿宋" w:eastAsia="仿宋" w:cs="仿宋"/>
          <w:color w:val="auto"/>
          <w:sz w:val="32"/>
          <w:szCs w:val="32"/>
        </w:rPr>
        <w:t>年收支总预算</w:t>
      </w:r>
      <w:r>
        <w:rPr>
          <w:rFonts w:hint="eastAsia" w:ascii="仿宋" w:hAnsi="仿宋" w:eastAsia="仿宋" w:cs="仿宋"/>
          <w:color w:val="auto"/>
          <w:sz w:val="32"/>
          <w:szCs w:val="32"/>
          <w:lang w:val="en-US" w:eastAsia="zh-CN"/>
        </w:rPr>
        <w:t>488.96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比上年预算数减少</w:t>
      </w:r>
      <w:r>
        <w:rPr>
          <w:rFonts w:hint="eastAsia" w:ascii="仿宋" w:hAnsi="仿宋" w:eastAsia="仿宋" w:cs="仿宋"/>
          <w:color w:val="auto"/>
          <w:sz w:val="32"/>
          <w:szCs w:val="32"/>
          <w:lang w:val="en-US" w:eastAsia="zh-CN"/>
        </w:rPr>
        <w:t>80.38万元</w:t>
      </w:r>
      <w:r>
        <w:rPr>
          <w:rFonts w:hint="eastAsia" w:ascii="仿宋" w:hAnsi="仿宋" w:eastAsia="仿宋" w:cs="仿宋"/>
          <w:color w:val="auto"/>
          <w:sz w:val="32"/>
          <w:szCs w:val="32"/>
        </w:rPr>
        <w:t>，</w:t>
      </w:r>
      <w:bookmarkStart w:id="1" w:name="_GoBack"/>
      <w:bookmarkEnd w:id="1"/>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上年预算数测算过高及本年</w:t>
      </w:r>
      <w:r>
        <w:rPr>
          <w:rFonts w:hint="eastAsia" w:ascii="仿宋" w:hAnsi="仿宋" w:eastAsia="仿宋" w:cs="仿宋"/>
          <w:color w:val="auto"/>
          <w:sz w:val="32"/>
          <w:szCs w:val="32"/>
          <w:lang w:eastAsia="zh-CN"/>
        </w:rPr>
        <w:t>社区预防保健</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lang w:eastAsia="zh-CN"/>
        </w:rPr>
        <w:t>劳务派遣和外包预算数</w:t>
      </w:r>
      <w:r>
        <w:rPr>
          <w:rFonts w:hint="eastAsia" w:ascii="仿宋" w:hAnsi="仿宋" w:eastAsia="仿宋" w:cs="仿宋"/>
          <w:color w:val="auto"/>
          <w:sz w:val="32"/>
          <w:szCs w:val="32"/>
          <w:lang w:val="en-US" w:eastAsia="zh-CN"/>
        </w:rPr>
        <w:t>减少</w:t>
      </w:r>
      <w:r>
        <w:rPr>
          <w:rFonts w:hint="eastAsia" w:ascii="仿宋" w:hAnsi="仿宋" w:eastAsia="仿宋" w:cs="仿宋"/>
          <w:color w:val="auto"/>
          <w:sz w:val="32"/>
          <w:szCs w:val="32"/>
          <w:lang w:eastAsia="zh-CN"/>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Times New Roman"/>
          <w:color w:val="auto"/>
          <w:sz w:val="32"/>
          <w:shd w:val="clear" w:color="auto" w:fill="FFFFFF"/>
          <w:lang w:eastAsia="zh-CN"/>
        </w:rPr>
        <w:t>保亭黎族苗族自治县城南社区卫生服务站单位</w:t>
      </w:r>
      <w:r>
        <w:rPr>
          <w:rFonts w:hint="eastAsia" w:ascii="黑体" w:hAnsi="黑体" w:eastAsia="黑体" w:cs="Times New Roman"/>
          <w:color w:val="auto"/>
          <w:sz w:val="32"/>
          <w:shd w:val="clear" w:color="auto" w:fill="FFFFFF"/>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保亭黎族苗族自治县城南社区卫生服务站单位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年收入预算</w:t>
      </w:r>
      <w:r>
        <w:rPr>
          <w:rFonts w:hint="eastAsia" w:ascii="仿宋" w:hAnsi="仿宋" w:eastAsia="仿宋" w:cs="仿宋"/>
          <w:color w:val="auto"/>
          <w:sz w:val="32"/>
          <w:szCs w:val="32"/>
          <w:lang w:val="en-US" w:eastAsia="zh-CN"/>
        </w:rPr>
        <w:t>244.48</w:t>
      </w:r>
      <w:r>
        <w:rPr>
          <w:rFonts w:hint="eastAsia" w:ascii="仿宋" w:hAnsi="仿宋" w:eastAsia="仿宋" w:cs="仿宋"/>
          <w:color w:val="auto"/>
          <w:sz w:val="32"/>
          <w:szCs w:val="32"/>
        </w:rPr>
        <w:t>万元，其中：上年结转</w:t>
      </w:r>
      <w:r>
        <w:rPr>
          <w:rFonts w:hint="eastAsia" w:ascii="仿宋" w:hAnsi="仿宋" w:eastAsia="仿宋" w:cs="仿宋"/>
          <w:color w:val="auto"/>
          <w:sz w:val="32"/>
          <w:szCs w:val="32"/>
          <w:lang w:val="en-US" w:eastAsia="zh-CN"/>
        </w:rPr>
        <w:t>4.79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1.96</w:t>
      </w:r>
      <w:r>
        <w:rPr>
          <w:rFonts w:hint="eastAsia" w:ascii="仿宋" w:hAnsi="仿宋" w:eastAsia="仿宋" w:cs="仿宋"/>
          <w:color w:val="auto"/>
          <w:sz w:val="32"/>
          <w:szCs w:val="32"/>
        </w:rPr>
        <w:t>%；经费拨款收入</w:t>
      </w:r>
      <w:r>
        <w:rPr>
          <w:rFonts w:hint="eastAsia" w:ascii="仿宋" w:hAnsi="仿宋" w:eastAsia="仿宋" w:cs="仿宋"/>
          <w:color w:val="auto"/>
          <w:sz w:val="32"/>
          <w:szCs w:val="32"/>
          <w:lang w:val="en-US" w:eastAsia="zh-CN"/>
        </w:rPr>
        <w:t>239.69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98.04</w:t>
      </w:r>
      <w:r>
        <w:rPr>
          <w:rFonts w:hint="eastAsia" w:ascii="仿宋" w:hAnsi="仿宋" w:eastAsia="仿宋" w:cs="仿宋"/>
          <w:color w:val="auto"/>
          <w:sz w:val="32"/>
          <w:szCs w:val="32"/>
        </w:rPr>
        <w:t>%；政府性基金收入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%；专项收入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%。比上年预算数减</w:t>
      </w:r>
      <w:r>
        <w:rPr>
          <w:rFonts w:hint="eastAsia" w:ascii="仿宋" w:hAnsi="仿宋" w:eastAsia="仿宋" w:cs="仿宋"/>
          <w:color w:val="auto"/>
          <w:sz w:val="32"/>
          <w:szCs w:val="32"/>
          <w:lang w:val="en-US" w:eastAsia="zh-CN"/>
        </w:rPr>
        <w:t>40.19</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上年预算数测算过高及本年</w:t>
      </w:r>
      <w:r>
        <w:rPr>
          <w:rFonts w:hint="eastAsia" w:ascii="仿宋" w:hAnsi="仿宋" w:eastAsia="仿宋" w:cs="仿宋"/>
          <w:color w:val="auto"/>
          <w:sz w:val="32"/>
          <w:szCs w:val="32"/>
          <w:lang w:eastAsia="zh-CN"/>
        </w:rPr>
        <w:t>社区预防保健</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lang w:eastAsia="zh-CN"/>
        </w:rPr>
        <w:t>劳务派遣和外包预算数</w:t>
      </w:r>
      <w:r>
        <w:rPr>
          <w:rFonts w:hint="eastAsia" w:ascii="仿宋" w:hAnsi="仿宋" w:eastAsia="仿宋" w:cs="仿宋"/>
          <w:color w:val="auto"/>
          <w:sz w:val="32"/>
          <w:szCs w:val="32"/>
          <w:lang w:val="en-US" w:eastAsia="zh-CN"/>
        </w:rPr>
        <w:t>减少</w:t>
      </w:r>
      <w:r>
        <w:rPr>
          <w:rFonts w:hint="eastAsia" w:ascii="仿宋" w:hAnsi="仿宋" w:eastAsia="仿宋" w:cs="仿宋"/>
          <w:color w:val="auto"/>
          <w:sz w:val="32"/>
          <w:szCs w:val="32"/>
          <w:lang w:eastAsia="zh-CN"/>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Times New Roman"/>
          <w:color w:val="auto"/>
          <w:sz w:val="32"/>
          <w:shd w:val="clear" w:color="auto" w:fill="FFFFFF"/>
          <w:lang w:val="en-US" w:eastAsia="zh-CN"/>
        </w:rPr>
        <w:t>保亭黎族苗族自治县城南社区卫生服务站</w:t>
      </w:r>
      <w:r>
        <w:rPr>
          <w:rFonts w:hint="eastAsia" w:ascii="黑体" w:hAnsi="黑体" w:eastAsia="黑体" w:cs="Times New Roman"/>
          <w:color w:val="auto"/>
          <w:sz w:val="32"/>
          <w:shd w:val="clear" w:color="auto" w:fill="FFFFFF"/>
          <w:lang w:eastAsia="zh-CN"/>
        </w:rPr>
        <w:t>单位</w:t>
      </w:r>
      <w:r>
        <w:rPr>
          <w:rFonts w:hint="eastAsia" w:ascii="仿宋_GB2312" w:hAnsi="黑体" w:eastAsia="仿宋_GB2312"/>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spacing w:line="578" w:lineRule="exact"/>
        <w:ind w:firstLine="640" w:firstLineChars="200"/>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保亭黎族苗族自治县城南社区卫生服务站</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年支出预算</w:t>
      </w:r>
      <w:r>
        <w:rPr>
          <w:rFonts w:hint="eastAsia" w:ascii="仿宋" w:hAnsi="仿宋" w:eastAsia="仿宋" w:cs="仿宋"/>
          <w:color w:val="auto"/>
          <w:sz w:val="32"/>
          <w:szCs w:val="32"/>
          <w:lang w:val="en-US" w:eastAsia="zh-CN"/>
        </w:rPr>
        <w:t>244.48</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220.23</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90.08</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24.25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val="en-US" w:eastAsia="zh-CN"/>
        </w:rPr>
        <w:t>减少40.19</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上年预算数测算过高、资金结转稍多，本年</w:t>
      </w:r>
      <w:r>
        <w:rPr>
          <w:rFonts w:hint="eastAsia" w:ascii="仿宋" w:hAnsi="仿宋" w:eastAsia="仿宋" w:cs="仿宋"/>
          <w:color w:val="auto"/>
          <w:sz w:val="32"/>
          <w:szCs w:val="32"/>
          <w:lang w:eastAsia="zh-CN"/>
        </w:rPr>
        <w:t>社区预防保健</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lang w:eastAsia="zh-CN"/>
        </w:rPr>
        <w:t>劳务派遣和外包预算数</w:t>
      </w:r>
      <w:r>
        <w:rPr>
          <w:rFonts w:hint="eastAsia" w:ascii="仿宋" w:hAnsi="仿宋" w:eastAsia="仿宋" w:cs="仿宋"/>
          <w:color w:val="auto"/>
          <w:sz w:val="32"/>
          <w:szCs w:val="32"/>
          <w:lang w:val="en-US" w:eastAsia="zh-CN"/>
        </w:rPr>
        <w:t>减少</w:t>
      </w:r>
      <w:r>
        <w:rPr>
          <w:rFonts w:hint="eastAsia" w:ascii="仿宋" w:hAnsi="仿宋" w:eastAsia="仿宋" w:cs="仿宋"/>
          <w:color w:val="auto"/>
          <w:sz w:val="32"/>
          <w:szCs w:val="32"/>
          <w:lang w:eastAsia="zh-CN"/>
        </w:rPr>
        <w:t>。</w:t>
      </w:r>
    </w:p>
    <w:p>
      <w:pPr>
        <w:numPr>
          <w:ilvl w:val="0"/>
          <w:numId w:val="8"/>
        </w:numPr>
        <w:spacing w:line="578" w:lineRule="exact"/>
        <w:ind w:firstLine="640" w:firstLineChars="200"/>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其他重要事项的情况说明</w:t>
      </w:r>
    </w:p>
    <w:p>
      <w:pPr>
        <w:spacing w:line="578" w:lineRule="exact"/>
        <w:ind w:firstLine="640" w:firstLineChars="200"/>
        <w:rPr>
          <w:rFonts w:hint="eastAsia" w:ascii="仿宋" w:hAnsi="仿宋" w:eastAsia="仿宋" w:cs="仿宋"/>
          <w:color w:val="auto"/>
          <w:sz w:val="32"/>
          <w:shd w:val="clear" w:color="auto" w:fill="FFFFFF"/>
        </w:rPr>
      </w:pPr>
      <w:r>
        <w:rPr>
          <w:rFonts w:hint="eastAsia" w:ascii="仿宋" w:hAnsi="仿宋" w:eastAsia="仿宋" w:cs="仿宋"/>
          <w:color w:val="auto"/>
          <w:sz w:val="32"/>
          <w:szCs w:val="32"/>
        </w:rPr>
        <w:t>（一）机关运行经费</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行政单位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参照公务员法管理的事业单位</w:t>
      </w:r>
      <w:r>
        <w:rPr>
          <w:rFonts w:hint="eastAsia" w:ascii="仿宋" w:hAnsi="仿宋" w:eastAsia="仿宋" w:cs="仿宋"/>
          <w:color w:val="auto"/>
          <w:sz w:val="32"/>
          <w:szCs w:val="32"/>
          <w:lang w:eastAsia="zh-CN"/>
        </w:rPr>
        <w:t>需说明，其他单位不需要说明</w:t>
      </w:r>
      <w:r>
        <w:rPr>
          <w:rFonts w:hint="eastAsia" w:ascii="仿宋" w:hAnsi="仿宋" w:eastAsia="仿宋" w:cs="仿宋"/>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保亭黎族苗族自治县城南社区卫生服务站</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的机关运行经费预算</w:t>
      </w:r>
      <w:r>
        <w:rPr>
          <w:rFonts w:hint="eastAsia" w:ascii="仿宋" w:hAnsi="仿宋" w:eastAsia="仿宋" w:cs="仿宋"/>
          <w:color w:val="auto"/>
          <w:sz w:val="32"/>
          <w:szCs w:val="32"/>
          <w:lang w:val="en-US" w:eastAsia="zh-CN"/>
        </w:rPr>
        <w:t>15.23</w:t>
      </w:r>
      <w:r>
        <w:rPr>
          <w:rFonts w:hint="eastAsia" w:ascii="仿宋" w:hAnsi="仿宋" w:eastAsia="仿宋" w:cs="仿宋"/>
          <w:color w:val="auto"/>
          <w:sz w:val="32"/>
          <w:szCs w:val="32"/>
        </w:rPr>
        <w:t>万元。</w:t>
      </w:r>
    </w:p>
    <w:p>
      <w:pPr>
        <w:numPr>
          <w:ilvl w:val="0"/>
          <w:numId w:val="9"/>
        </w:num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政府采购情况</w:t>
      </w:r>
    </w:p>
    <w:p>
      <w:pPr>
        <w:spacing w:line="578" w:lineRule="exact"/>
        <w:ind w:firstLine="640"/>
        <w:rPr>
          <w:rFonts w:hint="eastAsia" w:ascii="楷体" w:hAnsi="楷体" w:eastAsia="楷体"/>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保亭黎族苗族自治县城南社区卫生服务站</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政府采购预算总额</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万元，其中：政府采购货物预算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万元，政府采购工程预算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万元，政府采购服务预算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年12月31日，</w:t>
      </w:r>
      <w:r>
        <w:rPr>
          <w:rFonts w:hint="eastAsia" w:ascii="仿宋" w:hAnsi="仿宋" w:eastAsia="仿宋" w:cs="仿宋"/>
          <w:color w:val="auto"/>
          <w:sz w:val="32"/>
          <w:szCs w:val="32"/>
          <w:lang w:val="en-US" w:eastAsia="zh-CN"/>
        </w:rPr>
        <w:t>保亭黎族苗族自治县城南社区卫生服务站</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本级共有车辆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辆，其中，领导干部用车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辆，机要通信应急用车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辆、一般执法执勤用车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辆。单位价值100万元以上设备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保亭黎族苗族自治县城南社区卫生服务站</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个项目实行绩效目标管理，涉及一般公共预算</w:t>
      </w:r>
      <w:r>
        <w:rPr>
          <w:rFonts w:hint="eastAsia" w:ascii="仿宋" w:hAnsi="仿宋" w:eastAsia="仿宋" w:cs="仿宋"/>
          <w:color w:val="auto"/>
          <w:sz w:val="32"/>
          <w:szCs w:val="32"/>
          <w:lang w:val="en-US" w:eastAsia="zh-CN"/>
        </w:rPr>
        <w:t>378.2</w:t>
      </w:r>
      <w:r>
        <w:rPr>
          <w:rFonts w:hint="eastAsia" w:ascii="仿宋" w:hAnsi="仿宋" w:eastAsia="仿宋" w:cs="仿宋"/>
          <w:color w:val="auto"/>
          <w:sz w:val="32"/>
          <w:szCs w:val="32"/>
        </w:rPr>
        <w:t>万元、政府性基金</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w:t>
      </w:r>
      <w:r>
        <w:rPr>
          <w:rFonts w:hint="eastAsia" w:ascii="仿宋_GB2312" w:hAnsi="黑体" w:eastAsia="仿宋_GB2312" w:cs="仿宋_GB2312"/>
          <w:color w:val="auto"/>
          <w:sz w:val="32"/>
          <w:szCs w:val="32"/>
          <w:lang w:eastAsia="zh-CN"/>
        </w:rPr>
        <w:t>本单位重点项目</w:t>
      </w:r>
      <w:r>
        <w:rPr>
          <w:rFonts w:hint="eastAsia" w:ascii="仿宋" w:hAnsi="仿宋" w:eastAsia="仿宋" w:cs="仿宋"/>
          <w:color w:val="auto"/>
          <w:sz w:val="32"/>
          <w:szCs w:val="32"/>
          <w:lang w:val="en-US" w:eastAsia="zh-CN"/>
        </w:rPr>
        <w:t>0</w:t>
      </w:r>
      <w:r>
        <w:rPr>
          <w:rFonts w:hint="eastAsia" w:ascii="仿宋_GB2312" w:hAnsi="黑体" w:eastAsia="仿宋_GB2312" w:cs="仿宋_GB2312"/>
          <w:color w:val="auto"/>
          <w:sz w:val="32"/>
          <w:szCs w:val="32"/>
          <w:lang w:val="en-US" w:eastAsia="zh-CN"/>
        </w:rPr>
        <w:t>个，均实行绩效目标管理，涉及</w:t>
      </w:r>
      <w:r>
        <w:rPr>
          <w:rFonts w:hint="eastAsia" w:ascii="仿宋_GB2312" w:hAnsi="黑体" w:eastAsia="仿宋_GB2312" w:cs="仿宋_GB2312"/>
          <w:color w:val="auto"/>
          <w:sz w:val="32"/>
          <w:szCs w:val="32"/>
        </w:rPr>
        <w:t>一般公共预算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万元、政府性基金</w:t>
      </w:r>
      <w:r>
        <w:rPr>
          <w:rFonts w:hint="eastAsia" w:ascii="仿宋" w:hAnsi="仿宋" w:eastAsia="仿宋" w:cs="仿宋"/>
          <w:color w:val="auto"/>
          <w:sz w:val="32"/>
          <w:szCs w:val="32"/>
          <w:lang w:val="en-US" w:eastAsia="zh-CN"/>
        </w:rPr>
        <w:t>0</w:t>
      </w:r>
      <w:r>
        <w:rPr>
          <w:rFonts w:hint="eastAsia" w:ascii="仿宋_GB2312" w:hAnsi="黑体" w:eastAsia="仿宋_GB2312"/>
          <w:color w:val="auto"/>
          <w:sz w:val="32"/>
          <w:szCs w:val="32"/>
        </w:rPr>
        <w:t>万元。</w:t>
      </w:r>
    </w:p>
    <w:p>
      <w:pPr>
        <w:spacing w:line="578" w:lineRule="exact"/>
        <w:jc w:val="left"/>
        <w:rPr>
          <w:rFonts w:hint="eastAsia" w:ascii="仿宋" w:hAnsi="仿宋" w:eastAsia="仿宋" w:cs="仿宋"/>
          <w:color w:val="auto"/>
          <w:kern w:val="0"/>
          <w:sz w:val="32"/>
          <w:szCs w:val="30"/>
        </w:rPr>
      </w:pPr>
    </w:p>
    <w:p>
      <w:pPr>
        <w:spacing w:line="578" w:lineRule="exact"/>
        <w:jc w:val="center"/>
        <w:rPr>
          <w:rFonts w:ascii="黑体" w:hAnsi="黑体" w:eastAsia="黑体"/>
          <w:b w:val="0"/>
          <w:bCs/>
          <w:color w:val="auto"/>
          <w:sz w:val="32"/>
          <w:szCs w:val="32"/>
        </w:rPr>
      </w:pPr>
      <w:r>
        <w:rPr>
          <w:rFonts w:hint="eastAsia" w:ascii="黑体" w:hAnsi="黑体" w:eastAsia="黑体"/>
          <w:b w:val="0"/>
          <w:bCs/>
          <w:color w:val="auto"/>
          <w:sz w:val="32"/>
          <w:szCs w:val="32"/>
        </w:rPr>
        <w:t>第四部分  名词解释</w:t>
      </w:r>
    </w:p>
    <w:p>
      <w:pPr>
        <w:spacing w:line="578" w:lineRule="exact"/>
        <w:ind w:firstLine="640" w:firstLineChars="200"/>
        <w:jc w:val="left"/>
        <w:rPr>
          <w:rFonts w:ascii="仿宋_GB2312" w:eastAsia="仿宋_GB2312" w:cs="宋体"/>
          <w:bCs/>
          <w:color w:val="auto"/>
          <w:kern w:val="0"/>
          <w:sz w:val="32"/>
          <w:szCs w:val="32"/>
          <w:lang w:val="zh-CN"/>
        </w:rPr>
      </w:pP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auto"/>
          <w:kern w:val="0"/>
          <w:sz w:val="32"/>
          <w:szCs w:val="30"/>
          <w:lang w:eastAsia="zh-CN"/>
        </w:rPr>
        <w:t>个人农业生产补贴、代缴社会保险费、</w:t>
      </w:r>
      <w:r>
        <w:rPr>
          <w:rFonts w:hint="eastAsia" w:ascii="仿宋" w:hAnsi="仿宋" w:eastAsia="仿宋" w:cs="仿宋"/>
          <w:color w:val="auto"/>
          <w:kern w:val="0"/>
          <w:sz w:val="32"/>
          <w:szCs w:val="30"/>
        </w:rPr>
        <w:t>其他等。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九、商品和服务支出：反映单位购买商品和服务的支出，包括办公费、</w:t>
      </w:r>
      <w:r>
        <w:rPr>
          <w:rFonts w:hint="eastAsia" w:ascii="仿宋" w:hAnsi="仿宋" w:eastAsia="仿宋" w:cs="仿宋"/>
          <w:color w:val="auto"/>
          <w:kern w:val="0"/>
          <w:sz w:val="32"/>
          <w:szCs w:val="30"/>
          <w:lang w:eastAsia="zh-CN"/>
        </w:rPr>
        <w:t>印刷费、咨询费、手续费、</w:t>
      </w:r>
      <w:r>
        <w:rPr>
          <w:rFonts w:hint="eastAsia" w:ascii="仿宋" w:hAnsi="仿宋" w:eastAsia="仿宋" w:cs="仿宋"/>
          <w:color w:val="auto"/>
          <w:kern w:val="0"/>
          <w:sz w:val="32"/>
          <w:szCs w:val="30"/>
        </w:rPr>
        <w:t>水费、电费、邮电费、</w:t>
      </w:r>
      <w:r>
        <w:rPr>
          <w:rFonts w:hint="eastAsia" w:ascii="仿宋" w:hAnsi="仿宋" w:eastAsia="仿宋" w:cs="仿宋"/>
          <w:color w:val="auto"/>
          <w:kern w:val="0"/>
          <w:sz w:val="32"/>
          <w:szCs w:val="30"/>
          <w:lang w:eastAsia="zh-CN"/>
        </w:rPr>
        <w:t>取暖费、物业管理费、</w:t>
      </w:r>
      <w:r>
        <w:rPr>
          <w:rFonts w:hint="eastAsia" w:ascii="仿宋" w:hAnsi="仿宋" w:eastAsia="仿宋" w:cs="仿宋"/>
          <w:color w:val="auto"/>
          <w:kern w:val="0"/>
          <w:sz w:val="32"/>
          <w:szCs w:val="30"/>
        </w:rPr>
        <w:t>差旅费</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因公出国（境）费用</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维修（护）费、</w:t>
      </w:r>
      <w:r>
        <w:rPr>
          <w:rFonts w:hint="eastAsia" w:ascii="仿宋" w:hAnsi="仿宋" w:eastAsia="仿宋" w:cs="仿宋"/>
          <w:color w:val="auto"/>
          <w:kern w:val="0"/>
          <w:sz w:val="32"/>
          <w:szCs w:val="30"/>
          <w:lang w:eastAsia="zh-CN"/>
        </w:rPr>
        <w:t>租赁费、</w:t>
      </w:r>
      <w:r>
        <w:rPr>
          <w:rFonts w:hint="eastAsia" w:ascii="仿宋" w:hAnsi="仿宋" w:eastAsia="仿宋" w:cs="仿宋"/>
          <w:color w:val="auto"/>
          <w:kern w:val="0"/>
          <w:sz w:val="32"/>
          <w:szCs w:val="30"/>
        </w:rPr>
        <w:t>会议费、培训费、公务接待费、</w:t>
      </w:r>
      <w:r>
        <w:rPr>
          <w:rFonts w:hint="eastAsia" w:ascii="仿宋" w:hAnsi="仿宋" w:eastAsia="仿宋" w:cs="仿宋"/>
          <w:color w:val="auto"/>
          <w:kern w:val="0"/>
          <w:sz w:val="32"/>
          <w:szCs w:val="30"/>
          <w:lang w:eastAsia="zh-CN"/>
        </w:rPr>
        <w:t>专用材料费、被装购置费、专用燃料费、劳务费、委托业务费</w:t>
      </w:r>
      <w:r>
        <w:rPr>
          <w:rFonts w:hint="eastAsia" w:ascii="仿宋" w:hAnsi="仿宋" w:eastAsia="仿宋" w:cs="仿宋"/>
          <w:color w:val="auto"/>
          <w:kern w:val="0"/>
          <w:sz w:val="32"/>
          <w:szCs w:val="30"/>
        </w:rPr>
        <w:t>、工会经费</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福利费、公务用车运行维护费、</w:t>
      </w:r>
      <w:r>
        <w:rPr>
          <w:rFonts w:hint="eastAsia" w:ascii="仿宋" w:hAnsi="仿宋" w:eastAsia="仿宋" w:cs="仿宋"/>
          <w:color w:val="auto"/>
          <w:kern w:val="0"/>
          <w:sz w:val="32"/>
          <w:szCs w:val="30"/>
          <w:lang w:eastAsia="zh-CN"/>
        </w:rPr>
        <w:t>其他交通费用、税金及附加费用、</w:t>
      </w:r>
      <w:r>
        <w:rPr>
          <w:rFonts w:hint="eastAsia" w:ascii="仿宋" w:hAnsi="仿宋" w:eastAsia="仿宋" w:cs="仿宋"/>
          <w:color w:val="auto"/>
          <w:kern w:val="0"/>
          <w:sz w:val="32"/>
          <w:szCs w:val="30"/>
        </w:rPr>
        <w:t>其他</w:t>
      </w:r>
      <w:r>
        <w:rPr>
          <w:rFonts w:hint="eastAsia" w:ascii="仿宋" w:hAnsi="仿宋" w:eastAsia="仿宋" w:cs="仿宋"/>
          <w:color w:val="auto"/>
          <w:kern w:val="0"/>
          <w:sz w:val="32"/>
          <w:szCs w:val="30"/>
          <w:lang w:eastAsia="zh-CN"/>
        </w:rPr>
        <w:t>商品和服务支出</w:t>
      </w:r>
      <w:r>
        <w:rPr>
          <w:rFonts w:hint="eastAsia" w:ascii="仿宋" w:hAnsi="仿宋" w:eastAsia="仿宋" w:cs="仿宋"/>
          <w:color w:val="auto"/>
          <w:kern w:val="0"/>
          <w:sz w:val="32"/>
          <w:szCs w:val="30"/>
        </w:rPr>
        <w:t>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auto"/>
          <w:kern w:val="0"/>
          <w:sz w:val="32"/>
          <w:szCs w:val="30"/>
          <w:lang w:eastAsia="zh-CN"/>
        </w:rPr>
        <w:t>、牌照费</w:t>
      </w:r>
      <w:r>
        <w:rPr>
          <w:rFonts w:hint="eastAsia" w:ascii="仿宋" w:hAnsi="仿宋" w:eastAsia="仿宋" w:cs="仿宋"/>
          <w:color w:val="auto"/>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auto"/>
          <w:kern w:val="0"/>
          <w:sz w:val="32"/>
          <w:szCs w:val="30"/>
          <w:lang w:eastAsia="zh-CN"/>
        </w:rPr>
        <w:t>费用等支出</w:t>
      </w:r>
      <w:r>
        <w:rPr>
          <w:rFonts w:hint="eastAsia" w:ascii="仿宋" w:hAnsi="仿宋" w:eastAsia="仿宋" w:cs="仿宋"/>
          <w:color w:val="auto"/>
          <w:kern w:val="0"/>
          <w:sz w:val="32"/>
          <w:szCs w:val="30"/>
        </w:rPr>
        <w:t>。</w:t>
      </w:r>
    </w:p>
    <w:p>
      <w:pPr>
        <w:spacing w:line="578" w:lineRule="exact"/>
        <w:ind w:firstLine="640" w:firstLineChars="200"/>
        <w:jc w:val="left"/>
        <w:rPr>
          <w:rFonts w:ascii="仿宋_GB2312" w:hAnsi="黑体" w:eastAsia="仿宋_GB2312" w:cs="仿宋_GB2312"/>
          <w:color w:val="auto"/>
          <w:sz w:val="32"/>
          <w:szCs w:val="32"/>
        </w:rPr>
      </w:pPr>
      <w:r>
        <w:rPr>
          <w:rFonts w:hint="eastAsia" w:ascii="仿宋" w:hAnsi="仿宋" w:eastAsia="仿宋" w:cs="仿宋"/>
          <w:color w:val="auto"/>
          <w:kern w:val="0"/>
          <w:sz w:val="32"/>
          <w:szCs w:val="30"/>
        </w:rPr>
        <w:t>十二、机关运行经费：为保障行政单位（含参照公务员法管理的事业单位</w:t>
      </w:r>
      <w:r>
        <w:rPr>
          <w:rFonts w:hint="eastAsia" w:ascii="仿宋" w:hAnsi="仿宋" w:eastAsia="仿宋" w:cs="仿宋"/>
          <w:color w:val="auto"/>
          <w:kern w:val="0"/>
          <w:sz w:val="32"/>
          <w:szCs w:val="32"/>
        </w:rPr>
        <w:t>）运行用于购买货物和服务的各项资金，包括办公及印刷费、邮电费、差旅费、会议费</w:t>
      </w:r>
      <w:r>
        <w:rPr>
          <w:rFonts w:hint="eastAsia" w:ascii="仿宋" w:hAnsi="仿宋" w:eastAsia="仿宋" w:cs="仿宋"/>
          <w:color w:val="auto"/>
          <w:kern w:val="0"/>
          <w:sz w:val="32"/>
          <w:szCs w:val="30"/>
        </w:rPr>
        <w:t>、日常维修费、专用材料及一般设备购置费、办公用房水电费、办公用房取暖费、办公用房物业管理费、公务用车运行维护费以及其他费用。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7576"/>
    <w:multiLevelType w:val="singleLevel"/>
    <w:tmpl w:val="987A7576"/>
    <w:lvl w:ilvl="0" w:tentative="0">
      <w:start w:val="3"/>
      <w:numFmt w:val="chineseCounting"/>
      <w:suff w:val="nothing"/>
      <w:lvlText w:val="（%1）"/>
      <w:lvlJc w:val="left"/>
      <w:rPr>
        <w:rFonts w:hint="eastAsia"/>
      </w:rPr>
    </w:lvl>
  </w:abstractNum>
  <w:abstractNum w:abstractNumId="1">
    <w:nsid w:val="CA2EEF28"/>
    <w:multiLevelType w:val="singleLevel"/>
    <w:tmpl w:val="CA2EEF28"/>
    <w:lvl w:ilvl="0" w:tentative="0">
      <w:start w:val="9"/>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01F4FB"/>
    <w:multiLevelType w:val="singleLevel"/>
    <w:tmpl w:val="6301F4FB"/>
    <w:lvl w:ilvl="0" w:tentative="0">
      <w:start w:val="2"/>
      <w:numFmt w:val="chineseCounting"/>
      <w:suff w:val="nothing"/>
      <w:lvlText w:val="（%1）"/>
      <w:lvlJc w:val="left"/>
      <w:rPr>
        <w:rFonts w:hint="eastAsia"/>
      </w:rPr>
    </w:lvl>
  </w:abstractNum>
  <w:abstractNum w:abstractNumId="7">
    <w:nsid w:val="6EDD2122"/>
    <w:multiLevelType w:val="singleLevel"/>
    <w:tmpl w:val="6EDD2122"/>
    <w:lvl w:ilvl="0" w:tentative="0">
      <w:start w:val="2"/>
      <w:numFmt w:val="chineseCounting"/>
      <w:suff w:val="nothing"/>
      <w:lvlText w:val="（%1）"/>
      <w:lvlJc w:val="left"/>
      <w:rPr>
        <w:rFonts w:hint="eastAsia"/>
      </w:rPr>
    </w:lvl>
  </w:abstractNum>
  <w:abstractNum w:abstractNumId="8">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8"/>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3BA4"/>
    <w:rsid w:val="020F6C77"/>
    <w:rsid w:val="02CD1AC8"/>
    <w:rsid w:val="03B41AB0"/>
    <w:rsid w:val="06B62866"/>
    <w:rsid w:val="08C47915"/>
    <w:rsid w:val="0B2F42CD"/>
    <w:rsid w:val="0EE51511"/>
    <w:rsid w:val="10E70A61"/>
    <w:rsid w:val="11F87AE5"/>
    <w:rsid w:val="12170AB5"/>
    <w:rsid w:val="141C1E9F"/>
    <w:rsid w:val="18C33C27"/>
    <w:rsid w:val="19D5DA33"/>
    <w:rsid w:val="1C354DCE"/>
    <w:rsid w:val="1CB02232"/>
    <w:rsid w:val="1DE95CAB"/>
    <w:rsid w:val="1ECB5ABE"/>
    <w:rsid w:val="1FBF8E30"/>
    <w:rsid w:val="205E52E2"/>
    <w:rsid w:val="2063580D"/>
    <w:rsid w:val="20FD4A53"/>
    <w:rsid w:val="236E24FF"/>
    <w:rsid w:val="250251C0"/>
    <w:rsid w:val="29BA649E"/>
    <w:rsid w:val="2BDF0DC0"/>
    <w:rsid w:val="2C726D95"/>
    <w:rsid w:val="2FF7110D"/>
    <w:rsid w:val="2FFFCED3"/>
    <w:rsid w:val="30B80F67"/>
    <w:rsid w:val="375444C2"/>
    <w:rsid w:val="3AFB1178"/>
    <w:rsid w:val="3B600A24"/>
    <w:rsid w:val="3BAD25E6"/>
    <w:rsid w:val="3DEFCA11"/>
    <w:rsid w:val="3F7A455B"/>
    <w:rsid w:val="3F7FB4B5"/>
    <w:rsid w:val="3FAD4D11"/>
    <w:rsid w:val="40052EAD"/>
    <w:rsid w:val="40762424"/>
    <w:rsid w:val="40BD6F13"/>
    <w:rsid w:val="439846DA"/>
    <w:rsid w:val="443F1B46"/>
    <w:rsid w:val="48A5474F"/>
    <w:rsid w:val="4B1C299B"/>
    <w:rsid w:val="4BC42C60"/>
    <w:rsid w:val="4C13049F"/>
    <w:rsid w:val="4FB80849"/>
    <w:rsid w:val="517F455E"/>
    <w:rsid w:val="51BD0DFF"/>
    <w:rsid w:val="52A87D7C"/>
    <w:rsid w:val="5772346F"/>
    <w:rsid w:val="5BA94138"/>
    <w:rsid w:val="5C8A4483"/>
    <w:rsid w:val="5D7621E8"/>
    <w:rsid w:val="5DB7E539"/>
    <w:rsid w:val="5F12521B"/>
    <w:rsid w:val="604918C6"/>
    <w:rsid w:val="64040146"/>
    <w:rsid w:val="66DACB0B"/>
    <w:rsid w:val="697BF56A"/>
    <w:rsid w:val="6B6CE30F"/>
    <w:rsid w:val="6C7F1319"/>
    <w:rsid w:val="6DDF74AC"/>
    <w:rsid w:val="6DE363F8"/>
    <w:rsid w:val="6F977CB5"/>
    <w:rsid w:val="6FAF0D8D"/>
    <w:rsid w:val="6FCFCADC"/>
    <w:rsid w:val="6FFA4FE6"/>
    <w:rsid w:val="74882489"/>
    <w:rsid w:val="749B0930"/>
    <w:rsid w:val="74D70BCA"/>
    <w:rsid w:val="754A0289"/>
    <w:rsid w:val="75DA08FB"/>
    <w:rsid w:val="75FB0B04"/>
    <w:rsid w:val="79F7B683"/>
    <w:rsid w:val="7D73BCCE"/>
    <w:rsid w:val="7D8775BA"/>
    <w:rsid w:val="7DE79FA0"/>
    <w:rsid w:val="7DEBCAFF"/>
    <w:rsid w:val="7EDD8B29"/>
    <w:rsid w:val="7EFF5571"/>
    <w:rsid w:val="7FA514C2"/>
    <w:rsid w:val="7FE28C02"/>
    <w:rsid w:val="7FE323AB"/>
    <w:rsid w:val="7FF73252"/>
    <w:rsid w:val="7FFDF15C"/>
    <w:rsid w:val="93F36975"/>
    <w:rsid w:val="AADF2E0B"/>
    <w:rsid w:val="AF3F5406"/>
    <w:rsid w:val="B9D2CE32"/>
    <w:rsid w:val="BB7F118A"/>
    <w:rsid w:val="BFDF760F"/>
    <w:rsid w:val="BFFBBED2"/>
    <w:rsid w:val="C7EB2CB0"/>
    <w:rsid w:val="CD2464D5"/>
    <w:rsid w:val="DBDF67D1"/>
    <w:rsid w:val="DE7FF6A4"/>
    <w:rsid w:val="DEFF07CB"/>
    <w:rsid w:val="DFCFE265"/>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3900</Words>
  <Characters>4236</Characters>
  <Lines>27</Lines>
  <Paragraphs>7</Paragraphs>
  <TotalTime>10</TotalTime>
  <ScaleCrop>false</ScaleCrop>
  <LinksUpToDate>false</LinksUpToDate>
  <CharactersWithSpaces>4266</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2017-02-04T23:31:00Z</dcterms:created>
  <dc:creator>null,null,总收发</dc:creator>
  <cp:lastModifiedBy>wwjk空</cp:lastModifiedBy>
  <dcterms:modified xsi:type="dcterms:W3CDTF">2025-02-26T22:16:13Z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FA8B109713094D7698C5C87A570CBA37</vt:lpwstr>
  </property>
  <property fmtid="{D5CDD505-2E9C-101B-9397-08002B2CF9AE}" pid="4" name="KSOTemplateDocerSaveRecord">
    <vt:lpwstr>eyJoZGlkIjoiZGY3MjFjMzNiNDc4MTk3OGY3ZGVkODc0NDdlODZlNDEiLCJ1c2VySWQiOiIxNjkwNzQ1NyJ9</vt:lpwstr>
  </property>
</Properties>
</file>