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4D583">
      <w:pPr>
        <w:spacing w:line="600" w:lineRule="exact"/>
        <w:ind w:firstLine="663" w:firstLineChars="15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cs="仿宋_GB2312"/>
          <w:b/>
          <w:sz w:val="44"/>
          <w:szCs w:val="44"/>
        </w:rPr>
        <w:t>2024</w:t>
      </w:r>
      <w:r>
        <w:rPr>
          <w:rFonts w:hint="eastAsia" w:ascii="宋体" w:hAnsi="宋体" w:cs="仿宋_GB2312"/>
          <w:b/>
          <w:sz w:val="44"/>
          <w:szCs w:val="44"/>
        </w:rPr>
        <w:t>年</w:t>
      </w:r>
      <w:r>
        <w:rPr>
          <w:rFonts w:hint="eastAsia" w:ascii="宋体" w:hAnsi="宋体"/>
          <w:b/>
          <w:sz w:val="44"/>
          <w:szCs w:val="44"/>
        </w:rPr>
        <w:t>中医院员额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制</w:t>
      </w:r>
      <w:r>
        <w:rPr>
          <w:rFonts w:hint="eastAsia" w:ascii="宋体" w:hAnsi="宋体"/>
          <w:b/>
          <w:sz w:val="44"/>
          <w:szCs w:val="44"/>
        </w:rPr>
        <w:t>人员支出</w:t>
      </w:r>
    </w:p>
    <w:p w14:paraId="5A2982D4">
      <w:pPr>
        <w:spacing w:line="600" w:lineRule="exact"/>
        <w:ind w:firstLine="663" w:firstLineChars="150"/>
        <w:jc w:val="center"/>
        <w:rPr>
          <w:rFonts w:ascii="宋体" w:cs="仿宋_GB2312"/>
          <w:b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项目支出绩效评价报告</w:t>
      </w:r>
    </w:p>
    <w:p w14:paraId="3C8798A0">
      <w:pPr>
        <w:pStyle w:val="4"/>
      </w:pPr>
    </w:p>
    <w:p w14:paraId="775A713D"/>
    <w:p w14:paraId="7A2855BE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306D973F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7402992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坐落于保亭县中医医院位于保城镇南环中路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于2024年3月正式开业，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2025年2月由保亭县医疗集团正式代管，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是一所集医疗、康养、教学、科研、保健、康复，传统医药国际交流与合作为一体的新型区域中医医疗中心，编制床位有300张，总用地面积为23330.14㎡，总建筑面积为42009.99㎡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5A581D4"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4ABD04EA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中医院员额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预算经费资金。该专项经费主要用于保障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中医医院员额制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人员工资，社保费，公积金等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支出。</w:t>
      </w:r>
    </w:p>
    <w:p w14:paraId="15F046FA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60ED5727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70EF85D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单位预算经费资金预算数4576386.33元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E860327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77727B26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资金预算数4576386.33元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4576386.33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中医院员额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人员工资，社保费，公积金等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支出。</w:t>
      </w:r>
    </w:p>
    <w:p w14:paraId="0D454750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541E040A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670252AE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2EB0B748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5531C08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759300F5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70D37A6A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4E8FE42E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74718122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55359071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6F6DC98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358B0505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2D095B6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6E9D9F8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4576386.33元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，符合项目预算规定，没有超支与挪用现象。</w:t>
      </w:r>
    </w:p>
    <w:p w14:paraId="71D5859B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68B0DB97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49ADDB3A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4576386.33元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4576386.33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B4C0621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5241FEC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资金的支出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6875BCE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4CE7AF6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08B50E0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该项目按照绩效目标有计划、有步骤稳妥实施，各方面均取得一定成效。</w:t>
      </w:r>
    </w:p>
    <w:p w14:paraId="01E73B9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6D6134DA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</w:t>
      </w:r>
      <w:r>
        <w:rPr>
          <w:rFonts w:hint="eastAsia" w:ascii="仿宋_GB2312" w:hAnsi="仿宋_GB2312" w:eastAsia="仿宋_GB2312" w:cs="仿宋_GB2312"/>
          <w:sz w:val="32"/>
          <w:szCs w:val="32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员额制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人员工资，社保费，公积金等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支出提供了基本保障。</w:t>
      </w:r>
    </w:p>
    <w:p w14:paraId="58BEE93C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0373B775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单位预算经费资金项目为我院经常性项目，具有可持续性。</w:t>
      </w:r>
    </w:p>
    <w:p w14:paraId="38DBCBD6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329E227B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产出指标：在规定的时间高质量完成经费的使用，绩效标准达到“优”。</w:t>
      </w:r>
    </w:p>
    <w:p w14:paraId="21C481B6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58B92486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：保障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员额制</w:t>
      </w:r>
      <w:r>
        <w:rPr>
          <w:rFonts w:hint="eastAsia" w:ascii="仿宋_GB2312" w:hAnsi="仿宋_GB2312" w:eastAsia="仿宋_GB2312"/>
          <w:bCs/>
          <w:sz w:val="32"/>
          <w:szCs w:val="32"/>
        </w:rPr>
        <w:t>人员工资，社保费，公积金等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工资奖金津补贴</w:t>
      </w:r>
      <w:r>
        <w:rPr>
          <w:rFonts w:hint="eastAsia" w:ascii="仿宋_GB2312" w:hAnsi="仿宋_GB2312" w:eastAsia="仿宋_GB2312"/>
          <w:bCs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需求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19843A8E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宋体" w:eastAsia="仿宋_GB2312"/>
          <w:kern w:val="0"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48C16CC5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01E41999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资金项目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宋体" w:eastAsia="仿宋_GB2312"/>
          <w:kern w:val="0"/>
          <w:sz w:val="32"/>
          <w:szCs w:val="32"/>
        </w:rPr>
        <w:t>优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”，该项目决策科学，依据充分，管理较为规范，项目完成效果在预期范围内，项目在实施过程中对我县保障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 w:eastAsia="zh-CN"/>
        </w:rPr>
        <w:t>中医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医院人员工资，社保费，公积金等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工资奖金津补贴</w:t>
      </w:r>
      <w:r>
        <w:rPr>
          <w:rFonts w:hint="eastAsia" w:ascii="仿宋_GB2312" w:hAnsi="仿宋_GB2312" w:eastAsia="仿宋_GB2312"/>
          <w:bCs/>
          <w:sz w:val="32"/>
          <w:szCs w:val="32"/>
        </w:rPr>
        <w:t>支出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有积极的促进作用。</w:t>
      </w:r>
    </w:p>
    <w:p w14:paraId="53989029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7D68F650">
      <w:pPr>
        <w:pStyle w:val="4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color w:val="000000"/>
          <w:sz w:val="32"/>
          <w:szCs w:val="32"/>
        </w:rPr>
        <w:t xml:space="preserve">   </w:t>
      </w:r>
    </w:p>
    <w:p w14:paraId="2737C49D"/>
    <w:p w14:paraId="6EC68FEB"/>
    <w:p w14:paraId="12B24BD5">
      <w:pPr>
        <w:widowControl/>
        <w:spacing w:line="408" w:lineRule="atLeast"/>
        <w:ind w:right="800"/>
        <w:jc w:val="right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中医医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院</w:t>
      </w:r>
    </w:p>
    <w:p w14:paraId="6FB4D779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2DC6294E">
      <w:pPr>
        <w:pStyle w:val="4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4232B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14:paraId="1A7039B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EBED4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5CB0B31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414D6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44F8D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OGM2NDI3MzhiNDRhZDEzMjlkYzdmYmFmMTUyODIifQ=="/>
  </w:docVars>
  <w:rsids>
    <w:rsidRoot w:val="00342785"/>
    <w:rsid w:val="00080C3F"/>
    <w:rsid w:val="00097AB0"/>
    <w:rsid w:val="000B312D"/>
    <w:rsid w:val="000B6D7C"/>
    <w:rsid w:val="000F5683"/>
    <w:rsid w:val="001337BD"/>
    <w:rsid w:val="00136DA9"/>
    <w:rsid w:val="0014223D"/>
    <w:rsid w:val="00172F39"/>
    <w:rsid w:val="00187D8F"/>
    <w:rsid w:val="001C28B9"/>
    <w:rsid w:val="001F4C0E"/>
    <w:rsid w:val="0025232E"/>
    <w:rsid w:val="002928F2"/>
    <w:rsid w:val="002964E4"/>
    <w:rsid w:val="002A04CF"/>
    <w:rsid w:val="002B69DF"/>
    <w:rsid w:val="002D0597"/>
    <w:rsid w:val="00306FF8"/>
    <w:rsid w:val="00320D90"/>
    <w:rsid w:val="00324A43"/>
    <w:rsid w:val="00335833"/>
    <w:rsid w:val="00342785"/>
    <w:rsid w:val="003C2786"/>
    <w:rsid w:val="00404EE5"/>
    <w:rsid w:val="0041136C"/>
    <w:rsid w:val="00461D63"/>
    <w:rsid w:val="00465901"/>
    <w:rsid w:val="004A48CF"/>
    <w:rsid w:val="004E76AC"/>
    <w:rsid w:val="004F541F"/>
    <w:rsid w:val="0052291B"/>
    <w:rsid w:val="00524C32"/>
    <w:rsid w:val="00533FD9"/>
    <w:rsid w:val="005503FB"/>
    <w:rsid w:val="00566876"/>
    <w:rsid w:val="00681952"/>
    <w:rsid w:val="006E5D85"/>
    <w:rsid w:val="006F1E3D"/>
    <w:rsid w:val="00795787"/>
    <w:rsid w:val="007E3709"/>
    <w:rsid w:val="007F0A93"/>
    <w:rsid w:val="0085375A"/>
    <w:rsid w:val="008628E7"/>
    <w:rsid w:val="008E6E41"/>
    <w:rsid w:val="00935B02"/>
    <w:rsid w:val="00981C20"/>
    <w:rsid w:val="009A6E98"/>
    <w:rsid w:val="009E0631"/>
    <w:rsid w:val="00A1400A"/>
    <w:rsid w:val="00A25EBE"/>
    <w:rsid w:val="00A44641"/>
    <w:rsid w:val="00A44C09"/>
    <w:rsid w:val="00A55BAC"/>
    <w:rsid w:val="00AA62FB"/>
    <w:rsid w:val="00AB0C1B"/>
    <w:rsid w:val="00AE246A"/>
    <w:rsid w:val="00B37B3E"/>
    <w:rsid w:val="00B627F5"/>
    <w:rsid w:val="00BA3569"/>
    <w:rsid w:val="00BB730E"/>
    <w:rsid w:val="00BD7743"/>
    <w:rsid w:val="00C3626A"/>
    <w:rsid w:val="00C73FE5"/>
    <w:rsid w:val="00C819FD"/>
    <w:rsid w:val="00C90128"/>
    <w:rsid w:val="00C914CD"/>
    <w:rsid w:val="00C94BC3"/>
    <w:rsid w:val="00CC0D35"/>
    <w:rsid w:val="00CC2FC9"/>
    <w:rsid w:val="00D66768"/>
    <w:rsid w:val="00D90816"/>
    <w:rsid w:val="00DD7B6A"/>
    <w:rsid w:val="00E11690"/>
    <w:rsid w:val="00E27892"/>
    <w:rsid w:val="00E33DA9"/>
    <w:rsid w:val="00E62B10"/>
    <w:rsid w:val="00E62DA5"/>
    <w:rsid w:val="00E73ABD"/>
    <w:rsid w:val="00EA5C21"/>
    <w:rsid w:val="00ED4B55"/>
    <w:rsid w:val="00EF7DDA"/>
    <w:rsid w:val="00F02409"/>
    <w:rsid w:val="00F12AF5"/>
    <w:rsid w:val="00F4286F"/>
    <w:rsid w:val="00F45173"/>
    <w:rsid w:val="00F81C0C"/>
    <w:rsid w:val="00F939A4"/>
    <w:rsid w:val="00FC1578"/>
    <w:rsid w:val="00FD134D"/>
    <w:rsid w:val="17591340"/>
    <w:rsid w:val="1C6046AC"/>
    <w:rsid w:val="26456961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99"/>
    <w:pPr>
      <w:ind w:firstLine="420" w:firstLineChars="200"/>
    </w:pPr>
  </w:style>
  <w:style w:type="paragraph" w:styleId="4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uiPriority w:val="99"/>
    <w:pPr>
      <w:ind w:left="100" w:leftChars="2500"/>
    </w:p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2"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4</Pages>
  <Words>1242</Words>
  <Characters>1323</Characters>
  <Lines>0</Lines>
  <Paragraphs>0</Paragraphs>
  <TotalTime>3</TotalTime>
  <ScaleCrop>false</ScaleCrop>
  <LinksUpToDate>false</LinksUpToDate>
  <CharactersWithSpaces>1365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2025-08-15T07:12:00Z</dcterms:created>
  <dc:creator>Administrator</dc:creator>
  <cp:lastModifiedBy>李贵珍</cp:lastModifiedBy>
  <cp:lastPrinted>2021-05-14T00:33:00Z</cp:lastPrinted>
  <dcterms:modified xsi:type="dcterms:W3CDTF">2025-09-01T01:24:50Z</dcterms:modified>
  <dc:title>保亭黎族苗族自治县财政局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19F334E92E5D40F3BA6C8D5E78FCADD4_13</vt:lpwstr>
  </property>
  <property fmtid="{D5CDD505-2E9C-101B-9397-08002B2CF9AE}" pid="4" name="KSOTemplateDocerSaveRecord">
    <vt:lpwstr>eyJoZGlkIjoiMDJhMTQ2NjU1MmNkYmM0NjRjN2QwMGViNjY0NjBmYzIiLCJ1c2VySWQiOiI0NTg3MTI3NzgifQ==</vt:lpwstr>
  </property>
</Properties>
</file>