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D9B0E">
      <w:pPr>
        <w:keepNext w:val="0"/>
        <w:keepLines w:val="0"/>
        <w:pageBreakBefore w:val="0"/>
        <w:kinsoku/>
        <w:overflowPunct/>
        <w:topLinePunct w:val="0"/>
        <w:autoSpaceDE/>
        <w:autoSpaceDN/>
        <w:bidi w:val="0"/>
        <w:snapToGrid/>
        <w:spacing w:line="560" w:lineRule="exact"/>
        <w:jc w:val="center"/>
        <w:rPr>
          <w:rStyle w:val="6"/>
          <w:rFonts w:hint="eastAsia" w:ascii="方正小标宋简体" w:hAnsi="方正小标宋简体" w:eastAsia="方正小标宋简体" w:cs="方正小标宋简体"/>
          <w:b w:val="0"/>
          <w:bCs w:val="0"/>
          <w:spacing w:val="0"/>
          <w:kern w:val="0"/>
          <w:sz w:val="44"/>
          <w:szCs w:val="44"/>
          <w:shd w:val="clear" w:fill="FFFFFF"/>
          <w:vertAlign w:val="baseline"/>
          <w:lang w:val="en-US" w:eastAsia="zh-CN" w:bidi="ar"/>
        </w:rPr>
      </w:pPr>
      <w:r>
        <w:rPr>
          <w:rStyle w:val="6"/>
          <w:rFonts w:hint="eastAsia" w:ascii="方正小标宋简体" w:hAnsi="方正小标宋简体" w:eastAsia="方正小标宋简体" w:cs="方正小标宋简体"/>
          <w:b w:val="0"/>
          <w:bCs w:val="0"/>
          <w:spacing w:val="0"/>
          <w:kern w:val="0"/>
          <w:sz w:val="44"/>
          <w:szCs w:val="44"/>
          <w:shd w:val="clear" w:fill="FFFFFF"/>
          <w:vertAlign w:val="baseline"/>
          <w:lang w:val="en-US" w:eastAsia="zh-CN" w:bidi="ar"/>
        </w:rPr>
        <w:t>保亭黎族苗族自治县三道镇人民政府</w:t>
      </w:r>
    </w:p>
    <w:p w14:paraId="35D262FA">
      <w:pPr>
        <w:pStyle w:val="3"/>
        <w:keepNext w:val="0"/>
        <w:keepLines w:val="0"/>
        <w:pageBreakBefore w:val="0"/>
        <w:widowControl/>
        <w:suppressLineNumbers w:val="0"/>
        <w:shd w:val="clear"/>
        <w:kinsoku/>
        <w:wordWrap/>
        <w:overflowPunct/>
        <w:topLinePunct w:val="0"/>
        <w:autoSpaceDE/>
        <w:autoSpaceDN/>
        <w:bidi w:val="0"/>
        <w:snapToGrid/>
        <w:spacing w:before="0" w:beforeAutospacing="0" w:after="0" w:afterAutospacing="0" w:line="560" w:lineRule="exact"/>
        <w:ind w:left="0" w:right="0"/>
        <w:jc w:val="center"/>
        <w:textAlignment w:val="baseline"/>
        <w:rPr>
          <w:rStyle w:val="6"/>
          <w:rFonts w:hint="eastAsia" w:ascii="方正小标宋简体" w:hAnsi="方正小标宋简体" w:eastAsia="方正小标宋简体" w:cs="方正小标宋简体"/>
          <w:b w:val="0"/>
          <w:bCs w:val="0"/>
          <w:spacing w:val="0"/>
          <w:sz w:val="44"/>
          <w:szCs w:val="44"/>
          <w:shd w:val="clear" w:fill="FFFFFF"/>
          <w:vertAlign w:val="baseline"/>
          <w:lang w:val="en-US" w:eastAsia="zh-CN"/>
        </w:rPr>
      </w:pPr>
      <w:r>
        <w:rPr>
          <w:rStyle w:val="6"/>
          <w:rFonts w:hint="eastAsia" w:ascii="方正小标宋简体" w:hAnsi="方正小标宋简体" w:eastAsia="方正小标宋简体" w:cs="方正小标宋简体"/>
          <w:b w:val="0"/>
          <w:bCs w:val="0"/>
          <w:spacing w:val="0"/>
          <w:sz w:val="44"/>
          <w:szCs w:val="44"/>
          <w:shd w:val="clear" w:fill="FFFFFF"/>
          <w:vertAlign w:val="baseline"/>
        </w:rPr>
        <w:t>关于</w:t>
      </w:r>
      <w:r>
        <w:rPr>
          <w:rStyle w:val="6"/>
          <w:rFonts w:hint="eastAsia" w:ascii="方正小标宋简体" w:hAnsi="方正小标宋简体" w:eastAsia="方正小标宋简体" w:cs="方正小标宋简体"/>
          <w:b w:val="0"/>
          <w:bCs w:val="0"/>
          <w:spacing w:val="0"/>
          <w:sz w:val="44"/>
          <w:szCs w:val="44"/>
          <w:shd w:val="clear" w:fill="FFFFFF"/>
          <w:vertAlign w:val="baseline"/>
          <w:lang w:val="en-US" w:eastAsia="zh-CN"/>
        </w:rPr>
        <w:t>公开选聘2026年保亭县三道镇三弓村委会什电村基础设施以工代赈项目预算</w:t>
      </w:r>
    </w:p>
    <w:p w14:paraId="28B8042F">
      <w:pPr>
        <w:pStyle w:val="3"/>
        <w:keepNext w:val="0"/>
        <w:keepLines w:val="0"/>
        <w:pageBreakBefore w:val="0"/>
        <w:widowControl/>
        <w:suppressLineNumbers w:val="0"/>
        <w:shd w:val="clear"/>
        <w:kinsoku/>
        <w:wordWrap/>
        <w:overflowPunct/>
        <w:topLinePunct w:val="0"/>
        <w:autoSpaceDE/>
        <w:autoSpaceDN/>
        <w:bidi w:val="0"/>
        <w:snapToGrid/>
        <w:spacing w:before="0"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val="0"/>
          <w:sz w:val="44"/>
          <w:szCs w:val="44"/>
        </w:rPr>
      </w:pPr>
      <w:r>
        <w:rPr>
          <w:rStyle w:val="6"/>
          <w:rFonts w:hint="eastAsia" w:ascii="方正小标宋简体" w:hAnsi="方正小标宋简体" w:eastAsia="方正小标宋简体" w:cs="方正小标宋简体"/>
          <w:b w:val="0"/>
          <w:bCs w:val="0"/>
          <w:spacing w:val="0"/>
          <w:sz w:val="44"/>
          <w:szCs w:val="44"/>
          <w:shd w:val="clear" w:fill="FFFFFF"/>
          <w:vertAlign w:val="baseline"/>
          <w:lang w:val="en-US" w:eastAsia="zh-CN"/>
        </w:rPr>
        <w:t>审核单位的公告</w:t>
      </w:r>
    </w:p>
    <w:p w14:paraId="67676C8D">
      <w:pPr>
        <w:pStyle w:val="3"/>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ind w:left="0" w:right="0" w:firstLine="810"/>
        <w:textAlignment w:val="baseline"/>
        <w:rPr>
          <w:rFonts w:hint="eastAsia" w:ascii="宋体" w:hAnsi="宋体" w:eastAsia="宋体" w:cs="宋体"/>
          <w:spacing w:val="0"/>
          <w:sz w:val="28"/>
          <w:szCs w:val="28"/>
          <w:shd w:val="clear" w:fill="FFFFFF"/>
          <w:vertAlign w:val="baseline"/>
        </w:rPr>
      </w:pPr>
    </w:p>
    <w:p w14:paraId="65D5CBEB">
      <w:pPr>
        <w:pStyle w:val="3"/>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640" w:firstLineChars="200"/>
        <w:jc w:val="left"/>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根据工作安排，保亭县三道镇三弓村委会什电村基础设施以工代赈项目现面向社会招聘符合资质要求的预算审核单位，请有意向的单位前来报名（可通过现场报名，拒绝电话、邮寄、短信、邮件报名等方式）。报名时间：2025年10月13日-2025年10月17日(上午8：30-12：00，下午2：30-5：30)，逾期不予以受理，我镇将对报名的预算审核单位择优聘用。</w:t>
      </w:r>
    </w:p>
    <w:p w14:paraId="2803ED31">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741" w:leftChars="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报名需提供材料： </w:t>
      </w:r>
    </w:p>
    <w:p w14:paraId="3D2970B9">
      <w:pPr>
        <w:pStyle w:val="7"/>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企业营业执照、税务登记证、组织机构代码证复印件（扫描件）； 　</w:t>
      </w:r>
    </w:p>
    <w:p w14:paraId="698EED07">
      <w:pPr>
        <w:pStyle w:val="7"/>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法人授权委托书原件（扫描件）； 　　</w:t>
      </w:r>
    </w:p>
    <w:p w14:paraId="579C4890">
      <w:pPr>
        <w:pStyle w:val="7"/>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企业法人身份证复印件（扫描件）； 　　</w:t>
      </w:r>
    </w:p>
    <w:p w14:paraId="317D059B">
      <w:pPr>
        <w:pStyle w:val="7"/>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专业技术人员资格证书复印件（扫描件）； 　　</w:t>
      </w:r>
    </w:p>
    <w:p w14:paraId="5E519F70">
      <w:pPr>
        <w:pStyle w:val="7"/>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企业简历及近三年来进行类似工程典型案例、无不良诚信记录； 　　</w:t>
      </w:r>
    </w:p>
    <w:p w14:paraId="12CBA17C">
      <w:pPr>
        <w:pStyle w:val="7"/>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报价函（根据相关文件或预算审核价格下浮）。 　　</w:t>
      </w:r>
    </w:p>
    <w:p w14:paraId="69DC63C4">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bookmarkStart w:id="0" w:name="_GoBack"/>
      <w:bookmarkEnd w:id="0"/>
      <w:r>
        <w:rPr>
          <w:rFonts w:hint="eastAsia" w:ascii="仿宋_GB2312" w:hAnsi="仿宋_GB2312" w:eastAsia="仿宋_GB2312" w:cs="仿宋_GB2312"/>
          <w:color w:val="000000"/>
          <w:kern w:val="0"/>
          <w:sz w:val="32"/>
          <w:szCs w:val="32"/>
          <w:lang w:val="en-US" w:eastAsia="zh-CN" w:bidi="ar"/>
        </w:rPr>
        <w:t>所提供的复印件（扫描件）必须加盖行政公章。  </w:t>
      </w:r>
    </w:p>
    <w:p w14:paraId="0E2C94D0">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 xml:space="preserve">联 系 人：邹女士          联系电话：17384682185 </w:t>
      </w:r>
    </w:p>
    <w:p w14:paraId="32A70C43">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ascii="仿宋_GB2312" w:eastAsia="仿宋_GB2312" w:cs="仿宋_GB2312"/>
          <w:color w:val="000000"/>
          <w:kern w:val="0"/>
          <w:sz w:val="31"/>
          <w:szCs w:val="31"/>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报名地点：三道镇人民政府生态环境办一组办公室（便民服务中心旁边办公室）</w:t>
      </w:r>
    </w:p>
    <w:p w14:paraId="545A9ED5">
      <w:pPr>
        <w:pStyle w:val="7"/>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eastAsia" w:ascii="仿宋_GB2312" w:eastAsia="仿宋_GB2312" w:cs="仿宋_GB2312"/>
          <w:color w:val="000000"/>
          <w:kern w:val="0"/>
          <w:sz w:val="31"/>
          <w:szCs w:val="31"/>
          <w:highlight w:val="none"/>
          <w:lang w:val="en-US" w:eastAsia="zh-CN" w:bidi="ar"/>
        </w:rPr>
      </w:pPr>
    </w:p>
    <w:p w14:paraId="4AC9F1BF">
      <w:pPr>
        <w:pStyle w:val="7"/>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eastAsia" w:ascii="仿宋_GB2312" w:eastAsia="仿宋_GB2312" w:cs="仿宋_GB2312"/>
          <w:color w:val="000000"/>
          <w:kern w:val="0"/>
          <w:sz w:val="31"/>
          <w:szCs w:val="31"/>
          <w:highlight w:val="none"/>
          <w:lang w:val="en-US" w:eastAsia="zh-CN" w:bidi="ar"/>
        </w:rPr>
      </w:pPr>
      <w:r>
        <w:rPr>
          <w:rFonts w:hint="eastAsia" w:ascii="仿宋_GB2312" w:eastAsia="仿宋_GB2312" w:cs="仿宋_GB2312"/>
          <w:color w:val="000000"/>
          <w:kern w:val="0"/>
          <w:sz w:val="31"/>
          <w:szCs w:val="31"/>
          <w:highlight w:val="none"/>
          <w:lang w:val="en-US" w:eastAsia="zh-CN" w:bidi="ar"/>
        </w:rPr>
        <w:t xml:space="preserve">保亭黎族苗族自治县三道镇人民政府   </w:t>
      </w:r>
    </w:p>
    <w:p w14:paraId="554A0CEB">
      <w:pPr>
        <w:pStyle w:val="7"/>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default" w:ascii="仿宋_GB2312" w:eastAsia="仿宋_GB2312" w:cs="仿宋_GB2312"/>
          <w:color w:val="000000"/>
          <w:kern w:val="0"/>
          <w:sz w:val="31"/>
          <w:szCs w:val="31"/>
          <w:lang w:val="en-US" w:eastAsia="zh-CN" w:bidi="ar"/>
        </w:rPr>
      </w:pPr>
      <w:r>
        <w:rPr>
          <w:rFonts w:hint="eastAsia" w:ascii="仿宋" w:hAnsi="仿宋" w:eastAsia="仿宋" w:cs="仿宋"/>
          <w:spacing w:val="0"/>
          <w:sz w:val="32"/>
          <w:szCs w:val="32"/>
          <w:highlight w:val="none"/>
          <w:shd w:val="clear" w:fill="FFFFFF"/>
          <w:vertAlign w:val="baseline"/>
        </w:rPr>
        <w:t>202</w:t>
      </w:r>
      <w:r>
        <w:rPr>
          <w:rFonts w:hint="eastAsia" w:ascii="仿宋" w:hAnsi="仿宋" w:eastAsia="仿宋" w:cs="仿宋"/>
          <w:spacing w:val="0"/>
          <w:sz w:val="32"/>
          <w:szCs w:val="32"/>
          <w:highlight w:val="none"/>
          <w:shd w:val="clear" w:fill="FFFFFF"/>
          <w:vertAlign w:val="baseline"/>
          <w:lang w:val="en-US" w:eastAsia="zh-CN"/>
        </w:rPr>
        <w:t>5</w:t>
      </w:r>
      <w:r>
        <w:rPr>
          <w:rFonts w:hint="eastAsia" w:ascii="仿宋" w:hAnsi="仿宋" w:eastAsia="仿宋" w:cs="仿宋"/>
          <w:spacing w:val="0"/>
          <w:sz w:val="32"/>
          <w:szCs w:val="32"/>
          <w:highlight w:val="none"/>
          <w:shd w:val="clear" w:fill="FFFFFF"/>
          <w:vertAlign w:val="baseline"/>
        </w:rPr>
        <w:t>年</w:t>
      </w:r>
      <w:r>
        <w:rPr>
          <w:rFonts w:hint="eastAsia" w:ascii="仿宋" w:hAnsi="仿宋" w:eastAsia="仿宋" w:cs="仿宋"/>
          <w:spacing w:val="0"/>
          <w:sz w:val="32"/>
          <w:szCs w:val="32"/>
          <w:highlight w:val="none"/>
          <w:shd w:val="clear" w:fill="FFFFFF"/>
          <w:vertAlign w:val="baseline"/>
          <w:lang w:val="en-US" w:eastAsia="zh-CN"/>
        </w:rPr>
        <w:t>10</w:t>
      </w:r>
      <w:r>
        <w:rPr>
          <w:rFonts w:hint="eastAsia" w:ascii="仿宋" w:hAnsi="仿宋" w:eastAsia="仿宋" w:cs="仿宋"/>
          <w:spacing w:val="0"/>
          <w:sz w:val="32"/>
          <w:szCs w:val="32"/>
          <w:highlight w:val="none"/>
          <w:shd w:val="clear" w:fill="FFFFFF"/>
          <w:vertAlign w:val="baseline"/>
        </w:rPr>
        <w:t>月</w:t>
      </w:r>
      <w:r>
        <w:rPr>
          <w:rFonts w:hint="eastAsia" w:ascii="仿宋" w:hAnsi="仿宋" w:eastAsia="仿宋" w:cs="仿宋"/>
          <w:spacing w:val="0"/>
          <w:sz w:val="32"/>
          <w:szCs w:val="32"/>
          <w:highlight w:val="none"/>
          <w:shd w:val="clear" w:fill="FFFFFF"/>
          <w:vertAlign w:val="baseline"/>
          <w:lang w:val="en-US" w:eastAsia="zh-CN"/>
        </w:rPr>
        <w:t>13</w:t>
      </w:r>
      <w:r>
        <w:rPr>
          <w:rFonts w:hint="eastAsia" w:ascii="仿宋" w:hAnsi="仿宋" w:eastAsia="仿宋" w:cs="仿宋"/>
          <w:spacing w:val="0"/>
          <w:sz w:val="32"/>
          <w:szCs w:val="32"/>
          <w:highlight w:val="none"/>
          <w:shd w:val="clear" w:fill="FFFFFF"/>
          <w:vertAlign w:val="baseline"/>
        </w:rPr>
        <w:t>日</w:t>
      </w:r>
      <w:r>
        <w:rPr>
          <w:rFonts w:hint="eastAsia" w:ascii="仿宋_GB2312" w:eastAsia="仿宋_GB2312" w:cs="仿宋_GB2312"/>
          <w:color w:val="000000"/>
          <w:kern w:val="0"/>
          <w:sz w:val="31"/>
          <w:szCs w:val="31"/>
          <w:highlight w:val="none"/>
          <w:lang w:val="en-US" w:eastAsia="zh-CN" w:bidi="ar"/>
        </w:rPr>
        <w:t xml:space="preserve">      </w:t>
      </w:r>
      <w:r>
        <w:rPr>
          <w:rFonts w:hint="eastAsia" w:ascii="仿宋_GB2312" w:eastAsia="仿宋_GB2312" w:cs="仿宋_GB2312"/>
          <w:color w:val="000000"/>
          <w:kern w:val="0"/>
          <w:sz w:val="31"/>
          <w:szCs w:val="31"/>
          <w:lang w:val="en-US" w:eastAsia="zh-CN" w:bidi="ar"/>
        </w:rPr>
        <w:t xml:space="preserve">   </w:t>
      </w:r>
    </w:p>
    <w:p w14:paraId="449A0E61"/>
    <w:p w14:paraId="067276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C03EF"/>
    <w:multiLevelType w:val="singleLevel"/>
    <w:tmpl w:val="026C03E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03609C"/>
    <w:rsid w:val="110E4E96"/>
    <w:rsid w:val="45D0378C"/>
    <w:rsid w:val="4B036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海南化工城正文"/>
    <w:basedOn w:val="8"/>
    <w:qFormat/>
    <w:uiPriority w:val="0"/>
    <w:pPr>
      <w:ind w:firstLine="480"/>
    </w:pPr>
    <w:rPr>
      <w:sz w:val="24"/>
    </w:rPr>
  </w:style>
  <w:style w:type="paragraph" w:customStyle="1" w:styleId="8">
    <w:name w:val="样式 电镀正文 + 首行缩进:  2 字符"/>
    <w:basedOn w:val="9"/>
    <w:qFormat/>
    <w:uiPriority w:val="0"/>
    <w:pPr>
      <w:spacing w:line="324" w:lineRule="auto"/>
    </w:pPr>
    <w:rPr>
      <w:rFonts w:cs="宋体"/>
      <w:szCs w:val="20"/>
    </w:rPr>
  </w:style>
  <w:style w:type="paragraph" w:customStyle="1" w:styleId="9">
    <w:name w:val="电镀正文"/>
    <w:basedOn w:val="2"/>
    <w:qFormat/>
    <w:uiPriority w:val="0"/>
    <w:pPr>
      <w:spacing w:line="400" w:lineRule="exact"/>
      <w:ind w:firstLine="200"/>
    </w:pPr>
    <w:rPr>
      <w:rFonts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440</Words>
  <Characters>488</Characters>
  <Lines>0</Lines>
  <Paragraphs>0</Paragraphs>
  <TotalTime>1</TotalTime>
  <ScaleCrop>false</ScaleCrop>
  <LinksUpToDate>false</LinksUpToDate>
  <CharactersWithSpaces>520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2025-10-11T03:06:00Z</dcterms:created>
  <dc:creator>Death</dc:creator>
  <cp:lastModifiedBy>小田很忙</cp:lastModifiedBy>
  <dcterms:modified xsi:type="dcterms:W3CDTF">2025-10-13T01:12:23Z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D329EBC62BD44E9089D6E839D7F183DE_11</vt:lpwstr>
  </property>
  <property fmtid="{D5CDD505-2E9C-101B-9397-08002B2CF9AE}" pid="4" name="KSOTemplateDocerSaveRecord">
    <vt:lpwstr>eyJoZGlkIjoiZTlhMTUwMjRkMzM0NWNmYzhiYjgwODIzMDMxNGUyZDQiLCJ1c2VySWQiOiIxMjgyMjMzNjYxIn0=</vt:lpwstr>
  </property>
</Properties>
</file>